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300A3E" w:rsidRDefault="00300A3E">
      <w:pPr>
        <w:rPr>
          <w:rFonts w:ascii="Comic Sans MS" w:hAnsi="Comic Sans MS"/>
          <w:b/>
          <w:sz w:val="24"/>
          <w:u w:val="single"/>
        </w:rPr>
      </w:pPr>
      <w:r w:rsidRPr="00300A3E">
        <w:rPr>
          <w:rFonts w:ascii="Comic Sans MS" w:hAnsi="Comic Sans MS"/>
          <w:b/>
          <w:sz w:val="24"/>
          <w:u w:val="single"/>
        </w:rPr>
        <w:t>Day 1 – Piper</w:t>
      </w:r>
    </w:p>
    <w:p w:rsidR="00300A3E" w:rsidRDefault="00300A3E">
      <w:pPr>
        <w:rPr>
          <w:rFonts w:ascii="Comic Sans MS" w:hAnsi="Comic Sans MS"/>
          <w:b/>
          <w:sz w:val="24"/>
          <w:u w:val="single"/>
        </w:rPr>
      </w:pPr>
      <w:proofErr w:type="gramStart"/>
      <w:r w:rsidRPr="00300A3E">
        <w:rPr>
          <w:rFonts w:ascii="Comic Sans MS" w:hAnsi="Comic Sans MS"/>
          <w:b/>
          <w:sz w:val="24"/>
          <w:u w:val="single"/>
        </w:rPr>
        <w:t>WALT to understand the thoughts and feelings of different characters.</w:t>
      </w:r>
      <w:proofErr w:type="gramEnd"/>
    </w:p>
    <w:p w:rsidR="00300A3E" w:rsidRDefault="00300A3E">
      <w:pPr>
        <w:rPr>
          <w:rFonts w:ascii="Comic Sans MS" w:hAnsi="Comic Sans MS"/>
          <w:b/>
          <w:sz w:val="24"/>
          <w:u w:val="single"/>
        </w:rPr>
      </w:pPr>
    </w:p>
    <w:p w:rsidR="00300A3E" w:rsidRDefault="00300A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Watch the short film Piper a couple of times. You need to think about what Piper and Piper’s parent are thinking and feeling at different points during the film. </w:t>
      </w:r>
    </w:p>
    <w:p w:rsidR="00300A3E" w:rsidRDefault="00300A3E">
      <w:pPr>
        <w:rPr>
          <w:rFonts w:ascii="Comic Sans MS" w:hAnsi="Comic Sans MS"/>
          <w:sz w:val="24"/>
        </w:rPr>
      </w:pPr>
    </w:p>
    <w:p w:rsidR="00300A3E" w:rsidRDefault="00300A3E" w:rsidP="00A9235E">
      <w:pPr>
        <w:jc w:val="center"/>
        <w:rPr>
          <w:rFonts w:ascii="Comic Sans MS" w:hAnsi="Comic Sans MS"/>
          <w:b/>
          <w:sz w:val="28"/>
          <w:u w:val="single"/>
        </w:rPr>
      </w:pPr>
      <w:r w:rsidRPr="00300A3E">
        <w:rPr>
          <w:rFonts w:ascii="Comic Sans MS" w:hAnsi="Comic Sans MS"/>
          <w:b/>
          <w:sz w:val="28"/>
          <w:u w:val="single"/>
        </w:rPr>
        <w:t>Piper</w:t>
      </w:r>
    </w:p>
    <w:p w:rsidR="00300A3E" w:rsidRDefault="00300A3E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888"/>
      </w:tblGrid>
      <w:tr w:rsidR="00300A3E" w:rsidTr="00A9235E">
        <w:tc>
          <w:tcPr>
            <w:tcW w:w="3794" w:type="dxa"/>
            <w:shd w:val="clear" w:color="auto" w:fill="BFBFBF" w:themeFill="background1" w:themeFillShade="BF"/>
          </w:tcPr>
          <w:p w:rsidR="00300A3E" w:rsidRPr="00300A3E" w:rsidRDefault="00300A3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Key points from the scene</w:t>
            </w:r>
          </w:p>
        </w:tc>
        <w:tc>
          <w:tcPr>
            <w:tcW w:w="6888" w:type="dxa"/>
            <w:shd w:val="clear" w:color="auto" w:fill="BFBFBF" w:themeFill="background1" w:themeFillShade="BF"/>
          </w:tcPr>
          <w:p w:rsidR="00300A3E" w:rsidRDefault="00300A3E" w:rsidP="00A9235E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Piper’s thoughts and feelings.</w:t>
            </w: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00A3E" w:rsidRDefault="00300A3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0:00 – 1.00 minutes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300A3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rPr>
                <w:rFonts w:ascii="Comic Sans MS" w:hAnsi="Comic Sans MS"/>
                <w:b/>
                <w:sz w:val="28"/>
              </w:rPr>
            </w:pPr>
          </w:p>
          <w:p w:rsidR="00300A3E" w:rsidRP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1.00 – 1.30 minutes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00A3E" w:rsidRDefault="00300A3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1.30 – 1.58 minutes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300A3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00A3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1.58 – 3.00 minutes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3.00 – 3.34 minutes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300A3E" w:rsidTr="00A9235E">
        <w:tc>
          <w:tcPr>
            <w:tcW w:w="3794" w:type="dxa"/>
          </w:tcPr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00A3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3.34 – end</w:t>
            </w:r>
          </w:p>
          <w:p w:rsid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A9235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300A3E" w:rsidRDefault="00300A3E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300A3E" w:rsidRDefault="00300A3E">
      <w:pPr>
        <w:rPr>
          <w:rFonts w:ascii="Comic Sans MS" w:hAnsi="Comic Sans MS"/>
          <w:b/>
          <w:sz w:val="28"/>
          <w:u w:val="single"/>
        </w:rPr>
      </w:pPr>
    </w:p>
    <w:p w:rsidR="00A9235E" w:rsidRDefault="00A9235E">
      <w:pPr>
        <w:rPr>
          <w:rFonts w:ascii="Comic Sans MS" w:hAnsi="Comic Sans MS"/>
          <w:b/>
          <w:sz w:val="28"/>
          <w:u w:val="single"/>
        </w:rPr>
      </w:pPr>
    </w:p>
    <w:p w:rsidR="00A9235E" w:rsidRPr="00A9235E" w:rsidRDefault="00A9235E" w:rsidP="00A9235E">
      <w:pPr>
        <w:jc w:val="center"/>
        <w:rPr>
          <w:rFonts w:ascii="Comic Sans MS" w:hAnsi="Comic Sans MS"/>
          <w:sz w:val="28"/>
        </w:rPr>
      </w:pPr>
      <w:r w:rsidRPr="00A9235E">
        <w:rPr>
          <w:rFonts w:ascii="Comic Sans MS" w:hAnsi="Comic Sans MS"/>
          <w:sz w:val="28"/>
        </w:rPr>
        <w:t>Once you have collected some of the thoughts and feelings experienced by the characters, why not look at improving some of your vocabulary by using a thesaurus or wordhippo.com</w:t>
      </w:r>
    </w:p>
    <w:p w:rsidR="00A9235E" w:rsidRDefault="00A9235E">
      <w:pPr>
        <w:rPr>
          <w:rFonts w:ascii="Comic Sans MS" w:hAnsi="Comic Sans MS"/>
          <w:b/>
          <w:sz w:val="28"/>
          <w:u w:val="single"/>
        </w:rPr>
      </w:pPr>
    </w:p>
    <w:p w:rsidR="00A9235E" w:rsidRDefault="00A9235E">
      <w:pPr>
        <w:rPr>
          <w:rFonts w:ascii="Comic Sans MS" w:hAnsi="Comic Sans MS"/>
          <w:b/>
          <w:sz w:val="28"/>
          <w:u w:val="single"/>
        </w:rPr>
      </w:pPr>
    </w:p>
    <w:p w:rsidR="00A9235E" w:rsidRDefault="00A9235E">
      <w:pPr>
        <w:rPr>
          <w:rFonts w:ascii="Comic Sans MS" w:hAnsi="Comic Sans MS"/>
          <w:b/>
          <w:sz w:val="28"/>
          <w:u w:val="single"/>
        </w:rPr>
      </w:pPr>
    </w:p>
    <w:p w:rsidR="00A9235E" w:rsidRDefault="00A9235E" w:rsidP="00A9235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Piper’s parent</w:t>
      </w:r>
    </w:p>
    <w:p w:rsidR="00A9235E" w:rsidRDefault="00A9235E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888"/>
      </w:tblGrid>
      <w:tr w:rsidR="00A9235E" w:rsidTr="007E7777">
        <w:tc>
          <w:tcPr>
            <w:tcW w:w="3794" w:type="dxa"/>
            <w:shd w:val="clear" w:color="auto" w:fill="BFBFBF" w:themeFill="background1" w:themeFillShade="BF"/>
          </w:tcPr>
          <w:p w:rsidR="00A9235E" w:rsidRPr="00300A3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Key points from the scene</w:t>
            </w:r>
          </w:p>
        </w:tc>
        <w:tc>
          <w:tcPr>
            <w:tcW w:w="6888" w:type="dxa"/>
            <w:shd w:val="clear" w:color="auto" w:fill="BFBFBF" w:themeFill="background1" w:themeFillShade="BF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Piper’s thoughts and feelings.</w:t>
            </w: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0:00 – 1.00 minutes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300A3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1.00 – 1.30 minutes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1.30 – 1.58 minutes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300A3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1.58 – 3.00 minutes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3.00 – 3.34 minutes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9235E" w:rsidTr="007E7777">
        <w:tc>
          <w:tcPr>
            <w:tcW w:w="3794" w:type="dxa"/>
          </w:tcPr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3.34 – end</w:t>
            </w:r>
          </w:p>
          <w:p w:rsid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9235E" w:rsidRPr="00A9235E" w:rsidRDefault="00A9235E" w:rsidP="007E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888" w:type="dxa"/>
          </w:tcPr>
          <w:p w:rsidR="00A9235E" w:rsidRDefault="00A9235E" w:rsidP="007E7777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A9235E" w:rsidRPr="00300A3E" w:rsidRDefault="00A9235E">
      <w:pPr>
        <w:rPr>
          <w:rFonts w:ascii="Comic Sans MS" w:hAnsi="Comic Sans MS"/>
          <w:b/>
          <w:sz w:val="28"/>
          <w:u w:val="single"/>
        </w:rPr>
      </w:pPr>
    </w:p>
    <w:sectPr w:rsidR="00A9235E" w:rsidRPr="00300A3E" w:rsidSect="00300A3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874"/>
    <w:multiLevelType w:val="multilevel"/>
    <w:tmpl w:val="58D65B16"/>
    <w:lvl w:ilvl="0">
      <w:start w:val="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A3E"/>
    <w:rsid w:val="00300A3E"/>
    <w:rsid w:val="00317C13"/>
    <w:rsid w:val="00A9235E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2020-07-03T14:49:00Z</dcterms:created>
  <dcterms:modified xsi:type="dcterms:W3CDTF">2020-07-03T15:14:00Z</dcterms:modified>
</cp:coreProperties>
</file>