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1E" w:rsidRPr="004E20A6" w:rsidRDefault="0007631E" w:rsidP="0065623B">
      <w:pPr>
        <w:jc w:val="center"/>
        <w:rPr>
          <w:rFonts w:ascii="Comic Sans MS" w:hAnsi="Comic Sans MS"/>
          <w:b/>
        </w:rPr>
      </w:pPr>
      <w:smartTag w:uri="urn:schemas-microsoft-com:office:smarttags" w:element="place">
        <w:smartTag w:uri="urn:schemas-microsoft-com:office:smarttags" w:element="PlaceName">
          <w:r w:rsidRPr="004E20A6">
            <w:rPr>
              <w:rFonts w:ascii="Comic Sans MS" w:hAnsi="Comic Sans MS"/>
              <w:b/>
            </w:rPr>
            <w:t>Westgate</w:t>
          </w:r>
        </w:smartTag>
        <w:r w:rsidRPr="004E20A6">
          <w:rPr>
            <w:rFonts w:ascii="Comic Sans MS" w:hAnsi="Comic Sans MS"/>
            <w:b/>
          </w:rPr>
          <w:t xml:space="preserve"> </w:t>
        </w:r>
        <w:smartTag w:uri="urn:schemas-microsoft-com:office:smarttags" w:element="PlaceType">
          <w:r w:rsidRPr="004E20A6">
            <w:rPr>
              <w:rFonts w:ascii="Comic Sans MS" w:hAnsi="Comic Sans MS"/>
              <w:b/>
            </w:rPr>
            <w:t>School</w:t>
          </w:r>
        </w:smartTag>
      </w:smartTag>
      <w:r w:rsidRPr="004E20A6">
        <w:rPr>
          <w:rFonts w:ascii="Comic Sans MS" w:hAnsi="Comic Sans MS"/>
          <w:b/>
        </w:rPr>
        <w:t xml:space="preserve"> Curriculum</w:t>
      </w:r>
      <w:r w:rsidR="00345280">
        <w:rPr>
          <w:rFonts w:ascii="Comic Sans MS" w:hAnsi="Comic Sans MS"/>
          <w:b/>
        </w:rPr>
        <w:t xml:space="preserve"> - Y2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883"/>
        <w:gridCol w:w="1883"/>
        <w:gridCol w:w="1883"/>
        <w:gridCol w:w="1884"/>
        <w:gridCol w:w="1883"/>
        <w:gridCol w:w="1883"/>
        <w:gridCol w:w="1884"/>
      </w:tblGrid>
      <w:tr w:rsidR="0007631E" w:rsidRPr="004E20A6" w:rsidTr="00EC4EB8">
        <w:tc>
          <w:tcPr>
            <w:tcW w:w="15276" w:type="dxa"/>
            <w:gridSpan w:val="8"/>
          </w:tcPr>
          <w:p w:rsidR="0007631E" w:rsidRPr="004E20A6" w:rsidRDefault="0007631E" w:rsidP="00EC4EB8">
            <w:pPr>
              <w:spacing w:after="0" w:line="240" w:lineRule="auto"/>
              <w:jc w:val="center"/>
              <w:rPr>
                <w:rFonts w:ascii="Comic Sans MS" w:hAnsi="Comic Sans MS"/>
                <w:b/>
              </w:rPr>
            </w:pPr>
            <w:r w:rsidRPr="004E20A6">
              <w:rPr>
                <w:rFonts w:ascii="Comic Sans MS" w:hAnsi="Comic Sans MS"/>
                <w:b/>
              </w:rPr>
              <w:t>Our Aims</w:t>
            </w:r>
          </w:p>
        </w:tc>
      </w:tr>
      <w:tr w:rsidR="0007631E" w:rsidRPr="004E20A6" w:rsidTr="00EC4EB8">
        <w:tc>
          <w:tcPr>
            <w:tcW w:w="2093" w:type="dxa"/>
          </w:tcPr>
          <w:p w:rsidR="0007631E" w:rsidRPr="004E20A6" w:rsidRDefault="0007631E" w:rsidP="00EC4EB8">
            <w:pPr>
              <w:spacing w:after="0" w:line="240" w:lineRule="auto"/>
              <w:rPr>
                <w:rFonts w:ascii="Comic Sans MS" w:hAnsi="Comic Sans MS"/>
              </w:rPr>
            </w:pPr>
            <w:r w:rsidRPr="004E20A6">
              <w:rPr>
                <w:rFonts w:ascii="Comic Sans MS" w:hAnsi="Comic Sans MS"/>
                <w:b/>
              </w:rPr>
              <w:t>Be knowledgeable</w:t>
            </w:r>
            <w:r w:rsidRPr="004E20A6">
              <w:rPr>
                <w:rFonts w:ascii="Comic Sans MS" w:hAnsi="Comic Sans MS"/>
              </w:rPr>
              <w:t xml:space="preserve"> </w:t>
            </w:r>
          </w:p>
          <w:p w:rsidR="0007631E" w:rsidRPr="004E20A6" w:rsidRDefault="0007631E" w:rsidP="00EC4EB8">
            <w:pPr>
              <w:spacing w:after="0" w:line="240" w:lineRule="auto"/>
              <w:rPr>
                <w:rFonts w:ascii="Comic Sans MS" w:hAnsi="Comic Sans MS"/>
              </w:rPr>
            </w:pPr>
            <w:r w:rsidRPr="004E20A6">
              <w:rPr>
                <w:rFonts w:ascii="Comic Sans MS" w:hAnsi="Comic Sans MS"/>
              </w:rPr>
              <w:t>to have a secure understanding of English and Maths (at the expected levels) &amp; general knowledge to equip themselves for living in a changing world</w:t>
            </w:r>
          </w:p>
          <w:p w:rsidR="0007631E" w:rsidRPr="004E20A6" w:rsidRDefault="0007631E" w:rsidP="00EC4EB8">
            <w:pPr>
              <w:spacing w:after="0" w:line="240" w:lineRule="auto"/>
              <w:rPr>
                <w:rFonts w:ascii="Comic Sans MS" w:hAnsi="Comic Sans MS"/>
              </w:rPr>
            </w:pPr>
          </w:p>
        </w:tc>
        <w:tc>
          <w:tcPr>
            <w:tcW w:w="1883" w:type="dxa"/>
          </w:tcPr>
          <w:p w:rsidR="0007631E" w:rsidRPr="004E20A6" w:rsidRDefault="0007631E" w:rsidP="00EC4EB8">
            <w:pPr>
              <w:spacing w:after="0" w:line="240" w:lineRule="auto"/>
              <w:rPr>
                <w:rFonts w:ascii="Comic Sans MS" w:hAnsi="Comic Sans MS"/>
                <w:b/>
              </w:rPr>
            </w:pPr>
            <w:r w:rsidRPr="004E20A6">
              <w:rPr>
                <w:rFonts w:ascii="Comic Sans MS" w:hAnsi="Comic Sans MS"/>
                <w:b/>
              </w:rPr>
              <w:t>Be positive</w:t>
            </w:r>
          </w:p>
          <w:p w:rsidR="0007631E" w:rsidRPr="004E20A6" w:rsidRDefault="0007631E" w:rsidP="00EC4EB8">
            <w:pPr>
              <w:spacing w:after="0" w:line="240" w:lineRule="auto"/>
              <w:rPr>
                <w:rFonts w:ascii="Comic Sans MS" w:hAnsi="Comic Sans MS"/>
              </w:rPr>
            </w:pPr>
            <w:r w:rsidRPr="004E20A6">
              <w:rPr>
                <w:rFonts w:ascii="Comic Sans MS" w:hAnsi="Comic Sans MS"/>
              </w:rPr>
              <w:t xml:space="preserve">to take the best from every experience and share this enthusiasm </w:t>
            </w:r>
          </w:p>
          <w:p w:rsidR="0007631E" w:rsidRPr="004E20A6" w:rsidRDefault="0007631E" w:rsidP="00EC4EB8">
            <w:pPr>
              <w:spacing w:after="0" w:line="240" w:lineRule="auto"/>
              <w:rPr>
                <w:rFonts w:ascii="Comic Sans MS" w:hAnsi="Comic Sans MS"/>
              </w:rPr>
            </w:pPr>
          </w:p>
        </w:tc>
        <w:tc>
          <w:tcPr>
            <w:tcW w:w="1883" w:type="dxa"/>
          </w:tcPr>
          <w:p w:rsidR="0007631E" w:rsidRPr="004E20A6" w:rsidRDefault="0007631E" w:rsidP="00EC4EB8">
            <w:pPr>
              <w:spacing w:after="0" w:line="240" w:lineRule="auto"/>
              <w:rPr>
                <w:rFonts w:ascii="Comic Sans MS" w:hAnsi="Comic Sans MS"/>
                <w:b/>
              </w:rPr>
            </w:pPr>
            <w:r w:rsidRPr="004E20A6">
              <w:rPr>
                <w:rFonts w:ascii="Comic Sans MS" w:hAnsi="Comic Sans MS"/>
                <w:b/>
              </w:rPr>
              <w:t>Be creative</w:t>
            </w:r>
          </w:p>
          <w:p w:rsidR="0007631E" w:rsidRPr="004E20A6" w:rsidRDefault="0007631E" w:rsidP="00EC4EB8">
            <w:pPr>
              <w:spacing w:after="0" w:line="240" w:lineRule="auto"/>
              <w:rPr>
                <w:rFonts w:ascii="Comic Sans MS" w:hAnsi="Comic Sans MS"/>
              </w:rPr>
            </w:pPr>
            <w:r w:rsidRPr="004E20A6">
              <w:rPr>
                <w:rFonts w:ascii="Comic Sans MS" w:hAnsi="Comic Sans MS"/>
              </w:rPr>
              <w:t>to be open-minded, imaginative learners who believe anything is possible</w:t>
            </w:r>
          </w:p>
          <w:p w:rsidR="0007631E" w:rsidRPr="004E20A6" w:rsidRDefault="0007631E" w:rsidP="00EC4EB8">
            <w:pPr>
              <w:spacing w:after="0" w:line="240" w:lineRule="auto"/>
              <w:rPr>
                <w:rFonts w:ascii="Comic Sans MS" w:hAnsi="Comic Sans MS"/>
              </w:rPr>
            </w:pPr>
          </w:p>
        </w:tc>
        <w:tc>
          <w:tcPr>
            <w:tcW w:w="1883" w:type="dxa"/>
          </w:tcPr>
          <w:p w:rsidR="0007631E" w:rsidRPr="004E20A6" w:rsidRDefault="0007631E" w:rsidP="00EC4EB8">
            <w:pPr>
              <w:spacing w:after="0" w:line="240" w:lineRule="auto"/>
              <w:rPr>
                <w:rFonts w:ascii="Comic Sans MS" w:hAnsi="Comic Sans MS"/>
                <w:b/>
              </w:rPr>
            </w:pPr>
            <w:r w:rsidRPr="004E20A6">
              <w:rPr>
                <w:rFonts w:ascii="Comic Sans MS" w:hAnsi="Comic Sans MS"/>
                <w:b/>
              </w:rPr>
              <w:t>Be reflective</w:t>
            </w:r>
          </w:p>
          <w:p w:rsidR="0007631E" w:rsidRPr="004E20A6" w:rsidRDefault="0007631E" w:rsidP="00EC4EB8">
            <w:pPr>
              <w:spacing w:after="0" w:line="240" w:lineRule="auto"/>
              <w:rPr>
                <w:rFonts w:ascii="Comic Sans MS" w:hAnsi="Comic Sans MS"/>
              </w:rPr>
            </w:pPr>
            <w:r w:rsidRPr="004E20A6">
              <w:rPr>
                <w:rFonts w:ascii="Comic Sans MS" w:hAnsi="Comic Sans MS"/>
              </w:rPr>
              <w:t xml:space="preserve">to think deeply about the impact of what they do and say on people around them and their world </w:t>
            </w:r>
          </w:p>
          <w:p w:rsidR="0007631E" w:rsidRPr="004E20A6" w:rsidRDefault="0007631E" w:rsidP="00EC4EB8">
            <w:pPr>
              <w:spacing w:after="0" w:line="240" w:lineRule="auto"/>
              <w:rPr>
                <w:rFonts w:ascii="Comic Sans MS" w:hAnsi="Comic Sans MS"/>
              </w:rPr>
            </w:pPr>
          </w:p>
        </w:tc>
        <w:tc>
          <w:tcPr>
            <w:tcW w:w="1884" w:type="dxa"/>
          </w:tcPr>
          <w:p w:rsidR="0007631E" w:rsidRPr="004E20A6" w:rsidRDefault="0007631E" w:rsidP="00EC4EB8">
            <w:pPr>
              <w:spacing w:after="0" w:line="240" w:lineRule="auto"/>
              <w:rPr>
                <w:rFonts w:ascii="Comic Sans MS" w:hAnsi="Comic Sans MS"/>
              </w:rPr>
            </w:pPr>
            <w:r w:rsidRPr="004E20A6">
              <w:rPr>
                <w:rFonts w:ascii="Comic Sans MS" w:hAnsi="Comic Sans MS"/>
                <w:b/>
              </w:rPr>
              <w:t>Be collaborative</w:t>
            </w:r>
          </w:p>
          <w:p w:rsidR="0007631E" w:rsidRPr="004E20A6" w:rsidRDefault="0007631E" w:rsidP="00EC4EB8">
            <w:pPr>
              <w:spacing w:after="0" w:line="240" w:lineRule="auto"/>
              <w:rPr>
                <w:rFonts w:ascii="Comic Sans MS" w:hAnsi="Comic Sans MS"/>
              </w:rPr>
            </w:pPr>
            <w:r w:rsidRPr="004E20A6">
              <w:rPr>
                <w:rFonts w:ascii="Comic Sans MS" w:hAnsi="Comic Sans MS"/>
              </w:rPr>
              <w:t>to work together towards a common goal, sharing ideas and responsibilities in a respectful way</w:t>
            </w:r>
          </w:p>
          <w:p w:rsidR="0007631E" w:rsidRPr="004E20A6" w:rsidRDefault="0007631E" w:rsidP="00EC4EB8">
            <w:pPr>
              <w:spacing w:after="0" w:line="240" w:lineRule="auto"/>
              <w:rPr>
                <w:rFonts w:ascii="Comic Sans MS" w:hAnsi="Comic Sans MS"/>
              </w:rPr>
            </w:pPr>
          </w:p>
        </w:tc>
        <w:tc>
          <w:tcPr>
            <w:tcW w:w="1883" w:type="dxa"/>
          </w:tcPr>
          <w:p w:rsidR="0007631E" w:rsidRPr="004E20A6" w:rsidRDefault="0007631E" w:rsidP="00EC4EB8">
            <w:pPr>
              <w:spacing w:after="0" w:line="240" w:lineRule="auto"/>
              <w:rPr>
                <w:rFonts w:ascii="Comic Sans MS" w:hAnsi="Comic Sans MS"/>
                <w:b/>
              </w:rPr>
            </w:pPr>
            <w:r w:rsidRPr="004E20A6">
              <w:rPr>
                <w:rFonts w:ascii="Comic Sans MS" w:hAnsi="Comic Sans MS"/>
                <w:b/>
              </w:rPr>
              <w:t xml:space="preserve">Be ambitious </w:t>
            </w:r>
          </w:p>
          <w:p w:rsidR="0007631E" w:rsidRPr="004E20A6" w:rsidRDefault="0007631E" w:rsidP="00EC4EB8">
            <w:pPr>
              <w:spacing w:after="0" w:line="240" w:lineRule="auto"/>
              <w:rPr>
                <w:rFonts w:ascii="Comic Sans MS" w:hAnsi="Comic Sans MS"/>
              </w:rPr>
            </w:pPr>
            <w:r w:rsidRPr="004E20A6">
              <w:rPr>
                <w:rFonts w:ascii="Comic Sans MS" w:hAnsi="Comic Sans MS"/>
              </w:rPr>
              <w:t>to aim high and believe in yourself</w:t>
            </w:r>
          </w:p>
          <w:p w:rsidR="0007631E" w:rsidRPr="004E20A6" w:rsidRDefault="0007631E" w:rsidP="00EC4EB8">
            <w:pPr>
              <w:spacing w:after="0" w:line="240" w:lineRule="auto"/>
              <w:rPr>
                <w:rFonts w:ascii="Comic Sans MS" w:hAnsi="Comic Sans MS"/>
              </w:rPr>
            </w:pPr>
          </w:p>
        </w:tc>
        <w:tc>
          <w:tcPr>
            <w:tcW w:w="1883" w:type="dxa"/>
          </w:tcPr>
          <w:p w:rsidR="0007631E" w:rsidRPr="004E20A6" w:rsidRDefault="0007631E" w:rsidP="00EC4EB8">
            <w:pPr>
              <w:spacing w:after="0" w:line="240" w:lineRule="auto"/>
              <w:rPr>
                <w:rFonts w:ascii="Comic Sans MS" w:hAnsi="Comic Sans MS"/>
                <w:b/>
              </w:rPr>
            </w:pPr>
            <w:r w:rsidRPr="004E20A6">
              <w:rPr>
                <w:rFonts w:ascii="Comic Sans MS" w:hAnsi="Comic Sans MS"/>
                <w:b/>
              </w:rPr>
              <w:t>Be curious</w:t>
            </w:r>
          </w:p>
          <w:p w:rsidR="0007631E" w:rsidRPr="004E20A6" w:rsidRDefault="0007631E" w:rsidP="00EC4EB8">
            <w:pPr>
              <w:spacing w:after="0" w:line="240" w:lineRule="auto"/>
              <w:rPr>
                <w:rFonts w:ascii="Comic Sans MS" w:hAnsi="Comic Sans MS"/>
              </w:rPr>
            </w:pPr>
            <w:r w:rsidRPr="004E20A6">
              <w:rPr>
                <w:rFonts w:ascii="Comic Sans MS" w:hAnsi="Comic Sans MS"/>
              </w:rPr>
              <w:t>to ask questions to satisfy their thirst for knowledge and drive forward their imagination</w:t>
            </w:r>
          </w:p>
          <w:p w:rsidR="0007631E" w:rsidRPr="004E20A6" w:rsidRDefault="0007631E" w:rsidP="00EC4EB8">
            <w:pPr>
              <w:spacing w:after="0" w:line="240" w:lineRule="auto"/>
              <w:rPr>
                <w:rFonts w:ascii="Comic Sans MS" w:hAnsi="Comic Sans MS"/>
              </w:rPr>
            </w:pPr>
          </w:p>
        </w:tc>
        <w:tc>
          <w:tcPr>
            <w:tcW w:w="1884" w:type="dxa"/>
          </w:tcPr>
          <w:p w:rsidR="0007631E" w:rsidRPr="004E20A6" w:rsidRDefault="0007631E" w:rsidP="00EC4EB8">
            <w:pPr>
              <w:spacing w:after="0" w:line="240" w:lineRule="auto"/>
              <w:rPr>
                <w:rFonts w:ascii="Comic Sans MS" w:hAnsi="Comic Sans MS"/>
              </w:rPr>
            </w:pPr>
            <w:r w:rsidRPr="004E20A6">
              <w:rPr>
                <w:rFonts w:ascii="Comic Sans MS" w:hAnsi="Comic Sans MS"/>
                <w:b/>
              </w:rPr>
              <w:t>Be adventurous</w:t>
            </w:r>
            <w:r w:rsidRPr="004E20A6">
              <w:rPr>
                <w:rFonts w:ascii="Comic Sans MS" w:hAnsi="Comic Sans MS"/>
              </w:rPr>
              <w:t xml:space="preserve"> take a risk, challenge yourself and work outside your comfort zone.</w:t>
            </w:r>
          </w:p>
          <w:p w:rsidR="0007631E" w:rsidRPr="004E20A6" w:rsidRDefault="0007631E" w:rsidP="00EC4EB8">
            <w:pPr>
              <w:spacing w:after="0" w:line="240" w:lineRule="auto"/>
              <w:rPr>
                <w:rFonts w:ascii="Comic Sans MS" w:hAnsi="Comic Sans MS"/>
              </w:rPr>
            </w:pPr>
          </w:p>
        </w:tc>
      </w:tr>
    </w:tbl>
    <w:p w:rsidR="0007631E" w:rsidRPr="004E20A6" w:rsidRDefault="0007631E">
      <w:pPr>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6"/>
        <w:gridCol w:w="7676"/>
      </w:tblGrid>
      <w:tr w:rsidR="0007631E" w:rsidRPr="004E20A6" w:rsidTr="00EC4EB8">
        <w:tc>
          <w:tcPr>
            <w:tcW w:w="15352" w:type="dxa"/>
            <w:gridSpan w:val="2"/>
          </w:tcPr>
          <w:p w:rsidR="0007631E" w:rsidRPr="004E20A6" w:rsidRDefault="0007631E" w:rsidP="00EC4EB8">
            <w:pPr>
              <w:spacing w:after="0" w:line="240" w:lineRule="auto"/>
              <w:jc w:val="center"/>
              <w:rPr>
                <w:rFonts w:ascii="Comic Sans MS" w:hAnsi="Comic Sans MS"/>
                <w:b/>
              </w:rPr>
            </w:pPr>
            <w:r w:rsidRPr="004E20A6">
              <w:rPr>
                <w:rFonts w:ascii="Comic Sans MS" w:hAnsi="Comic Sans MS"/>
                <w:b/>
              </w:rPr>
              <w:t>Westgate’s Non-negotiables</w:t>
            </w:r>
          </w:p>
        </w:tc>
      </w:tr>
      <w:tr w:rsidR="0007631E" w:rsidRPr="004E20A6" w:rsidTr="00EC4EB8">
        <w:tc>
          <w:tcPr>
            <w:tcW w:w="7676" w:type="dxa"/>
          </w:tcPr>
          <w:p w:rsidR="0007631E" w:rsidRPr="004E20A6" w:rsidRDefault="0007631E" w:rsidP="00EC4EB8">
            <w:pPr>
              <w:spacing w:after="0" w:line="240" w:lineRule="auto"/>
              <w:rPr>
                <w:rFonts w:ascii="Comic Sans MS" w:hAnsi="Comic Sans MS"/>
                <w:b/>
              </w:rPr>
            </w:pPr>
            <w:r w:rsidRPr="004E20A6">
              <w:rPr>
                <w:rFonts w:ascii="Comic Sans MS" w:hAnsi="Comic Sans MS"/>
                <w:b/>
              </w:rPr>
              <w:t>Experiences</w:t>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t>Attend the theatre (at least once per KS)</w:t>
            </w:r>
            <w:r w:rsidRPr="004E20A6">
              <w:rPr>
                <w:rFonts w:ascii="Comic Sans MS" w:hAnsi="Comic Sans MS"/>
              </w:rPr>
              <w:tab/>
            </w:r>
            <w:r w:rsidRPr="004E20A6">
              <w:rPr>
                <w:rFonts w:ascii="Comic Sans MS" w:hAnsi="Comic Sans MS"/>
              </w:rPr>
              <w:tab/>
            </w:r>
            <w:r w:rsidRPr="004E20A6">
              <w:rPr>
                <w:rFonts w:ascii="Comic Sans MS" w:hAnsi="Comic Sans MS"/>
              </w:rPr>
              <w:tab/>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t>Visit the local library (at least once per year)</w:t>
            </w:r>
            <w:r w:rsidRPr="004E20A6">
              <w:rPr>
                <w:rFonts w:ascii="Comic Sans MS" w:hAnsi="Comic Sans MS"/>
              </w:rPr>
              <w:tab/>
            </w:r>
            <w:r w:rsidRPr="004E20A6">
              <w:rPr>
                <w:rFonts w:ascii="Comic Sans MS" w:hAnsi="Comic Sans MS"/>
              </w:rPr>
              <w:tab/>
            </w:r>
            <w:r w:rsidRPr="004E20A6">
              <w:rPr>
                <w:rFonts w:ascii="Comic Sans MS" w:hAnsi="Comic Sans MS"/>
              </w:rPr>
              <w:tab/>
            </w:r>
            <w:r w:rsidRPr="004E20A6">
              <w:rPr>
                <w:rFonts w:ascii="Comic Sans MS" w:hAnsi="Comic Sans MS"/>
              </w:rPr>
              <w:tab/>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t>Go to the museum (at least once per KS)</w:t>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t>Present or perform (at least once per term)</w:t>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t>Visit the beach (at least once per KS)</w:t>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t>Do adventurous outdoor activities (at least once per year)</w:t>
            </w:r>
            <w:r w:rsidRPr="004E20A6">
              <w:rPr>
                <w:rFonts w:ascii="Comic Sans MS" w:hAnsi="Comic Sans MS"/>
              </w:rPr>
              <w:tab/>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t xml:space="preserve">See a pantomime (at least once in their school life) </w:t>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t>Plan a food shopping trip – decide on a meal, make a list of ingredients, budget for it, use money... (at least once per year)</w:t>
            </w:r>
            <w:r w:rsidRPr="004E20A6">
              <w:rPr>
                <w:rFonts w:ascii="Comic Sans MS" w:hAnsi="Comic Sans MS"/>
              </w:rPr>
              <w:tab/>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t>Volunteer their time in the community (at least once per year)</w:t>
            </w:r>
            <w:r w:rsidRPr="004E20A6">
              <w:rPr>
                <w:rFonts w:ascii="Comic Sans MS" w:hAnsi="Comic Sans MS"/>
              </w:rPr>
              <w:tab/>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t>Do things to support a local charity (at least once per year)</w:t>
            </w:r>
            <w:r w:rsidRPr="004E20A6">
              <w:rPr>
                <w:rFonts w:ascii="Comic Sans MS" w:hAnsi="Comic Sans MS"/>
              </w:rPr>
              <w:tab/>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t>Ride a bike (learn in F/KS1, practice (at least once per year)</w:t>
            </w:r>
            <w:r w:rsidRPr="004E20A6">
              <w:rPr>
                <w:rFonts w:ascii="Comic Sans MS" w:hAnsi="Comic Sans MS"/>
              </w:rPr>
              <w:tab/>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lastRenderedPageBreak/>
              <w:t>Be part of a team (daily)</w:t>
            </w:r>
          </w:p>
          <w:p w:rsidR="0007631E" w:rsidRPr="004E20A6" w:rsidRDefault="0007631E" w:rsidP="00EC4EB8">
            <w:pPr>
              <w:pStyle w:val="ListParagraph"/>
              <w:spacing w:after="0" w:line="240" w:lineRule="auto"/>
              <w:rPr>
                <w:rFonts w:ascii="Comic Sans MS" w:hAnsi="Comic Sans MS"/>
              </w:rPr>
            </w:pPr>
          </w:p>
        </w:tc>
        <w:tc>
          <w:tcPr>
            <w:tcW w:w="7676" w:type="dxa"/>
          </w:tcPr>
          <w:p w:rsidR="0007631E" w:rsidRPr="004E20A6" w:rsidRDefault="0007631E" w:rsidP="00EC4EB8">
            <w:pPr>
              <w:spacing w:after="0" w:line="240" w:lineRule="auto"/>
              <w:rPr>
                <w:rFonts w:ascii="Comic Sans MS" w:hAnsi="Comic Sans MS"/>
                <w:b/>
              </w:rPr>
            </w:pPr>
            <w:r w:rsidRPr="004E20A6">
              <w:rPr>
                <w:rFonts w:ascii="Comic Sans MS" w:hAnsi="Comic Sans MS"/>
                <w:b/>
              </w:rPr>
              <w:lastRenderedPageBreak/>
              <w:t>Knowledge / skills</w:t>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t>Road safety – crossing the road, cycling on roads, using crossings..etc</w:t>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t>How to live active healthy lives – understanding the importance of diet, exercise and hygiene</w:t>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t>Basic skills in literacy and numeracy – how to write letters, apply for jobs, fill in forms...etc</w:t>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t>Cooking healthy affordable meals</w:t>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t>Playing a musical instrument</w:t>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t>How to swim</w:t>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t xml:space="preserve">Good knowledge / understanding of ICT </w:t>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t>How to hold conversations – including on the phone</w:t>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t>The career options available to them and what is needed for each</w:t>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t>Money management – being able to budget</w:t>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lastRenderedPageBreak/>
              <w:t>Knowledge of manners – being punctual, polite, table manners...etc</w:t>
            </w:r>
          </w:p>
          <w:p w:rsidR="0007631E" w:rsidRPr="004E20A6" w:rsidRDefault="0007631E" w:rsidP="00EC4EB8">
            <w:pPr>
              <w:pStyle w:val="ListParagraph"/>
              <w:numPr>
                <w:ilvl w:val="0"/>
                <w:numId w:val="5"/>
              </w:numPr>
              <w:spacing w:after="0" w:line="240" w:lineRule="auto"/>
              <w:rPr>
                <w:rFonts w:ascii="Comic Sans MS" w:hAnsi="Comic Sans MS"/>
              </w:rPr>
            </w:pPr>
            <w:r w:rsidRPr="004E20A6">
              <w:rPr>
                <w:rFonts w:ascii="Comic Sans MS" w:hAnsi="Comic Sans MS"/>
              </w:rPr>
              <w:t>Knowing right from wrong</w:t>
            </w:r>
          </w:p>
        </w:tc>
      </w:tr>
    </w:tbl>
    <w:p w:rsidR="0007631E" w:rsidRPr="004E20A6" w:rsidRDefault="0007631E">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8"/>
        <w:gridCol w:w="7334"/>
      </w:tblGrid>
      <w:tr w:rsidR="0007631E" w:rsidRPr="004E20A6" w:rsidTr="00EC4EB8">
        <w:tc>
          <w:tcPr>
            <w:tcW w:w="15352" w:type="dxa"/>
            <w:gridSpan w:val="2"/>
          </w:tcPr>
          <w:p w:rsidR="0007631E" w:rsidRPr="004E20A6" w:rsidRDefault="0007631E" w:rsidP="00EC4EB8">
            <w:pPr>
              <w:spacing w:after="0" w:line="240" w:lineRule="auto"/>
              <w:jc w:val="center"/>
              <w:rPr>
                <w:rFonts w:ascii="Comic Sans MS" w:hAnsi="Comic Sans MS"/>
                <w:b/>
              </w:rPr>
            </w:pPr>
            <w:r w:rsidRPr="004E20A6">
              <w:rPr>
                <w:rFonts w:ascii="Comic Sans MS" w:hAnsi="Comic Sans MS"/>
                <w:b/>
              </w:rPr>
              <w:t>Westgate’s Desirables</w:t>
            </w:r>
          </w:p>
        </w:tc>
      </w:tr>
      <w:tr w:rsidR="0007631E" w:rsidRPr="004E20A6" w:rsidTr="00EC4EB8">
        <w:tc>
          <w:tcPr>
            <w:tcW w:w="8018" w:type="dxa"/>
          </w:tcPr>
          <w:p w:rsidR="0007631E" w:rsidRPr="004E20A6" w:rsidRDefault="0007631E" w:rsidP="00EC4EB8">
            <w:pPr>
              <w:numPr>
                <w:ilvl w:val="0"/>
                <w:numId w:val="7"/>
              </w:numPr>
              <w:spacing w:after="0" w:line="240" w:lineRule="auto"/>
              <w:contextualSpacing/>
              <w:rPr>
                <w:rFonts w:ascii="Comic Sans MS" w:hAnsi="Comic Sans MS"/>
                <w:lang w:eastAsia="en-GB"/>
              </w:rPr>
            </w:pPr>
            <w:r w:rsidRPr="004E20A6">
              <w:rPr>
                <w:rFonts w:ascii="Comic Sans MS" w:hAnsi="Comic Sans MS"/>
                <w:lang w:eastAsia="en-GB"/>
              </w:rPr>
              <w:t>See a live football/rugby…etc match (once per KS)</w:t>
            </w:r>
            <w:r w:rsidRPr="004E20A6">
              <w:rPr>
                <w:rFonts w:ascii="Comic Sans MS" w:hAnsi="Comic Sans MS"/>
                <w:lang w:eastAsia="en-GB"/>
              </w:rPr>
              <w:tab/>
            </w:r>
            <w:r w:rsidRPr="004E20A6">
              <w:rPr>
                <w:rFonts w:ascii="Comic Sans MS" w:hAnsi="Comic Sans MS"/>
                <w:lang w:eastAsia="en-GB"/>
              </w:rPr>
              <w:tab/>
            </w:r>
          </w:p>
          <w:p w:rsidR="0007631E" w:rsidRPr="004E20A6" w:rsidRDefault="0007631E" w:rsidP="00EC4EB8">
            <w:pPr>
              <w:numPr>
                <w:ilvl w:val="0"/>
                <w:numId w:val="7"/>
              </w:numPr>
              <w:spacing w:after="0" w:line="240" w:lineRule="auto"/>
              <w:contextualSpacing/>
              <w:rPr>
                <w:rFonts w:ascii="Comic Sans MS" w:hAnsi="Comic Sans MS"/>
                <w:lang w:eastAsia="en-GB"/>
              </w:rPr>
            </w:pPr>
            <w:r w:rsidRPr="004E20A6">
              <w:rPr>
                <w:rFonts w:ascii="Comic Sans MS" w:hAnsi="Comic Sans MS"/>
                <w:lang w:eastAsia="en-GB"/>
              </w:rPr>
              <w:t>Visit the circus</w:t>
            </w:r>
          </w:p>
          <w:p w:rsidR="0007631E" w:rsidRPr="004E20A6" w:rsidRDefault="0007631E" w:rsidP="00EC4EB8">
            <w:pPr>
              <w:numPr>
                <w:ilvl w:val="0"/>
                <w:numId w:val="7"/>
              </w:numPr>
              <w:spacing w:after="0" w:line="240" w:lineRule="auto"/>
              <w:contextualSpacing/>
              <w:rPr>
                <w:rFonts w:ascii="Comic Sans MS" w:hAnsi="Comic Sans MS"/>
                <w:lang w:eastAsia="en-GB"/>
              </w:rPr>
            </w:pPr>
            <w:r w:rsidRPr="004E20A6">
              <w:rPr>
                <w:rFonts w:ascii="Comic Sans MS" w:hAnsi="Comic Sans MS"/>
                <w:lang w:eastAsia="en-GB"/>
              </w:rPr>
              <w:t>Use public transport</w:t>
            </w:r>
          </w:p>
          <w:p w:rsidR="0007631E" w:rsidRPr="004E20A6" w:rsidRDefault="0007631E" w:rsidP="00EC4EB8">
            <w:pPr>
              <w:numPr>
                <w:ilvl w:val="0"/>
                <w:numId w:val="7"/>
              </w:numPr>
              <w:spacing w:after="0" w:line="240" w:lineRule="auto"/>
              <w:contextualSpacing/>
              <w:rPr>
                <w:rFonts w:ascii="Comic Sans MS" w:hAnsi="Comic Sans MS"/>
                <w:lang w:eastAsia="en-GB"/>
              </w:rPr>
            </w:pPr>
            <w:r w:rsidRPr="004E20A6">
              <w:rPr>
                <w:rFonts w:ascii="Comic Sans MS" w:hAnsi="Comic Sans MS"/>
                <w:lang w:eastAsia="en-GB"/>
              </w:rPr>
              <w:t>Grow, cook and eat your food</w:t>
            </w:r>
          </w:p>
          <w:p w:rsidR="0007631E" w:rsidRPr="004E20A6" w:rsidRDefault="0007631E" w:rsidP="00EC4EB8">
            <w:pPr>
              <w:numPr>
                <w:ilvl w:val="0"/>
                <w:numId w:val="7"/>
              </w:numPr>
              <w:spacing w:after="0" w:line="240" w:lineRule="auto"/>
              <w:contextualSpacing/>
              <w:rPr>
                <w:rFonts w:ascii="Comic Sans MS" w:hAnsi="Comic Sans MS"/>
                <w:lang w:eastAsia="en-GB"/>
              </w:rPr>
            </w:pPr>
            <w:r w:rsidRPr="004E20A6">
              <w:rPr>
                <w:rFonts w:ascii="Comic Sans MS" w:hAnsi="Comic Sans MS"/>
                <w:lang w:eastAsia="en-GB"/>
              </w:rPr>
              <w:t xml:space="preserve">Visit </w:t>
            </w:r>
            <w:smartTag w:uri="urn:schemas-microsoft-com:office:smarttags" w:element="place">
              <w:smartTag w:uri="urn:schemas-microsoft-com:office:smarttags" w:element="City">
                <w:r w:rsidRPr="004E20A6">
                  <w:rPr>
                    <w:rFonts w:ascii="Comic Sans MS" w:hAnsi="Comic Sans MS"/>
                    <w:lang w:eastAsia="en-GB"/>
                  </w:rPr>
                  <w:t>London</w:t>
                </w:r>
              </w:smartTag>
            </w:smartTag>
          </w:p>
          <w:p w:rsidR="0007631E" w:rsidRPr="004E20A6" w:rsidRDefault="0007631E" w:rsidP="00EC4EB8">
            <w:pPr>
              <w:numPr>
                <w:ilvl w:val="0"/>
                <w:numId w:val="7"/>
              </w:numPr>
              <w:spacing w:after="0" w:line="240" w:lineRule="auto"/>
              <w:contextualSpacing/>
              <w:rPr>
                <w:rFonts w:ascii="Comic Sans MS" w:hAnsi="Comic Sans MS"/>
                <w:lang w:eastAsia="en-GB"/>
              </w:rPr>
            </w:pPr>
            <w:r w:rsidRPr="004E20A6">
              <w:rPr>
                <w:rFonts w:ascii="Comic Sans MS" w:hAnsi="Comic Sans MS"/>
                <w:lang w:eastAsia="en-GB"/>
              </w:rPr>
              <w:t>Eat out in a proper restaurant</w:t>
            </w:r>
          </w:p>
        </w:tc>
        <w:tc>
          <w:tcPr>
            <w:tcW w:w="7334" w:type="dxa"/>
          </w:tcPr>
          <w:p w:rsidR="0007631E" w:rsidRPr="004E20A6" w:rsidRDefault="0007631E" w:rsidP="00EC4EB8">
            <w:pPr>
              <w:numPr>
                <w:ilvl w:val="0"/>
                <w:numId w:val="7"/>
              </w:numPr>
              <w:spacing w:after="0" w:line="240" w:lineRule="auto"/>
              <w:contextualSpacing/>
              <w:rPr>
                <w:rFonts w:ascii="Comic Sans MS" w:hAnsi="Comic Sans MS"/>
                <w:lang w:eastAsia="en-GB"/>
              </w:rPr>
            </w:pPr>
            <w:r w:rsidRPr="004E20A6">
              <w:rPr>
                <w:rFonts w:ascii="Comic Sans MS" w:hAnsi="Comic Sans MS"/>
                <w:lang w:eastAsia="en-GB"/>
              </w:rPr>
              <w:t>Go to the cinema</w:t>
            </w:r>
          </w:p>
          <w:p w:rsidR="0007631E" w:rsidRPr="004E20A6" w:rsidRDefault="0007631E" w:rsidP="00EC4EB8">
            <w:pPr>
              <w:numPr>
                <w:ilvl w:val="0"/>
                <w:numId w:val="7"/>
              </w:numPr>
              <w:spacing w:after="0" w:line="240" w:lineRule="auto"/>
              <w:contextualSpacing/>
              <w:rPr>
                <w:rFonts w:ascii="Comic Sans MS" w:hAnsi="Comic Sans MS"/>
                <w:lang w:eastAsia="en-GB"/>
              </w:rPr>
            </w:pPr>
            <w:r w:rsidRPr="004E20A6">
              <w:rPr>
                <w:rFonts w:ascii="Comic Sans MS" w:hAnsi="Comic Sans MS"/>
                <w:lang w:eastAsia="en-GB"/>
              </w:rPr>
              <w:t>Visit a farm</w:t>
            </w:r>
          </w:p>
          <w:p w:rsidR="0007631E" w:rsidRPr="004E20A6" w:rsidRDefault="0007631E" w:rsidP="00EC4EB8">
            <w:pPr>
              <w:numPr>
                <w:ilvl w:val="0"/>
                <w:numId w:val="7"/>
              </w:numPr>
              <w:spacing w:after="0" w:line="240" w:lineRule="auto"/>
              <w:contextualSpacing/>
              <w:rPr>
                <w:rFonts w:ascii="Comic Sans MS" w:hAnsi="Comic Sans MS"/>
                <w:lang w:eastAsia="en-GB"/>
              </w:rPr>
            </w:pPr>
            <w:r w:rsidRPr="004E20A6">
              <w:rPr>
                <w:rFonts w:ascii="Comic Sans MS" w:hAnsi="Comic Sans MS"/>
                <w:lang w:eastAsia="en-GB"/>
              </w:rPr>
              <w:t>Camp out overnight</w:t>
            </w:r>
          </w:p>
          <w:p w:rsidR="0007631E" w:rsidRPr="004E20A6" w:rsidRDefault="0007631E" w:rsidP="00EC4EB8">
            <w:pPr>
              <w:numPr>
                <w:ilvl w:val="0"/>
                <w:numId w:val="7"/>
              </w:numPr>
              <w:spacing w:after="0" w:line="240" w:lineRule="auto"/>
              <w:contextualSpacing/>
              <w:rPr>
                <w:rFonts w:ascii="Comic Sans MS" w:hAnsi="Comic Sans MS"/>
                <w:lang w:eastAsia="en-GB"/>
              </w:rPr>
            </w:pPr>
            <w:r w:rsidRPr="004E20A6">
              <w:rPr>
                <w:rFonts w:ascii="Comic Sans MS" w:hAnsi="Comic Sans MS"/>
                <w:lang w:eastAsia="en-GB"/>
              </w:rPr>
              <w:t>Care for an animal</w:t>
            </w:r>
          </w:p>
          <w:p w:rsidR="0007631E" w:rsidRPr="004E20A6" w:rsidRDefault="0007631E" w:rsidP="00EC4EB8">
            <w:pPr>
              <w:numPr>
                <w:ilvl w:val="0"/>
                <w:numId w:val="7"/>
              </w:numPr>
              <w:spacing w:after="0" w:line="240" w:lineRule="auto"/>
              <w:contextualSpacing/>
              <w:rPr>
                <w:rFonts w:ascii="Comic Sans MS" w:hAnsi="Comic Sans MS"/>
                <w:lang w:eastAsia="en-GB"/>
              </w:rPr>
            </w:pPr>
            <w:r w:rsidRPr="004E20A6">
              <w:rPr>
                <w:rFonts w:ascii="Comic Sans MS" w:hAnsi="Comic Sans MS"/>
                <w:lang w:eastAsia="en-GB"/>
              </w:rPr>
              <w:t xml:space="preserve">Go to the park </w:t>
            </w:r>
          </w:p>
          <w:p w:rsidR="0007631E" w:rsidRPr="004E20A6" w:rsidRDefault="0007631E" w:rsidP="00EC4EB8">
            <w:pPr>
              <w:pStyle w:val="ListParagraph"/>
              <w:numPr>
                <w:ilvl w:val="0"/>
                <w:numId w:val="7"/>
              </w:numPr>
              <w:spacing w:after="0" w:line="240" w:lineRule="auto"/>
              <w:rPr>
                <w:rFonts w:ascii="Comic Sans MS" w:hAnsi="Comic Sans MS"/>
              </w:rPr>
            </w:pPr>
            <w:r w:rsidRPr="004E20A6">
              <w:rPr>
                <w:rFonts w:ascii="Comic Sans MS" w:hAnsi="Comic Sans MS"/>
                <w:lang w:eastAsia="en-GB"/>
              </w:rPr>
              <w:t>Make a den</w:t>
            </w:r>
          </w:p>
        </w:tc>
      </w:tr>
    </w:tbl>
    <w:p w:rsidR="0007631E" w:rsidRPr="004E20A6" w:rsidRDefault="0007631E">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6"/>
        <w:gridCol w:w="7552"/>
      </w:tblGrid>
      <w:tr w:rsidR="0007631E" w:rsidRPr="004E20A6" w:rsidTr="00E106F4">
        <w:tc>
          <w:tcPr>
            <w:tcW w:w="15228" w:type="dxa"/>
            <w:gridSpan w:val="2"/>
          </w:tcPr>
          <w:p w:rsidR="0007631E" w:rsidRPr="004E20A6" w:rsidRDefault="0007631E" w:rsidP="00EC4EB8">
            <w:pPr>
              <w:spacing w:after="0" w:line="240" w:lineRule="auto"/>
              <w:jc w:val="center"/>
              <w:rPr>
                <w:rFonts w:ascii="Comic Sans MS" w:hAnsi="Comic Sans MS"/>
                <w:b/>
              </w:rPr>
            </w:pPr>
            <w:r w:rsidRPr="004E20A6">
              <w:rPr>
                <w:rFonts w:ascii="Comic Sans MS" w:hAnsi="Comic Sans MS"/>
                <w:b/>
              </w:rPr>
              <w:t>National Curriculum</w:t>
            </w:r>
          </w:p>
        </w:tc>
      </w:tr>
      <w:tr w:rsidR="0007631E" w:rsidRPr="004E20A6" w:rsidTr="00E106F4">
        <w:tc>
          <w:tcPr>
            <w:tcW w:w="7676" w:type="dxa"/>
          </w:tcPr>
          <w:p w:rsidR="0007631E" w:rsidRPr="004E20A6" w:rsidRDefault="0007631E" w:rsidP="00EC4EB8">
            <w:pPr>
              <w:spacing w:after="0" w:line="240" w:lineRule="auto"/>
              <w:jc w:val="center"/>
              <w:rPr>
                <w:rFonts w:ascii="Comic Sans MS" w:hAnsi="Comic Sans MS"/>
              </w:rPr>
            </w:pPr>
            <w:r w:rsidRPr="004E20A6">
              <w:rPr>
                <w:rFonts w:ascii="Comic Sans MS" w:hAnsi="Comic Sans MS"/>
              </w:rPr>
              <w:t>English</w:t>
            </w:r>
          </w:p>
        </w:tc>
        <w:tc>
          <w:tcPr>
            <w:tcW w:w="7552" w:type="dxa"/>
          </w:tcPr>
          <w:p w:rsidR="0007631E" w:rsidRPr="004E20A6" w:rsidRDefault="0007631E" w:rsidP="00EC4EB8">
            <w:pPr>
              <w:spacing w:after="0" w:line="240" w:lineRule="auto"/>
              <w:jc w:val="center"/>
              <w:rPr>
                <w:rFonts w:ascii="Comic Sans MS" w:hAnsi="Comic Sans MS"/>
              </w:rPr>
            </w:pPr>
            <w:r w:rsidRPr="004E20A6">
              <w:rPr>
                <w:rFonts w:ascii="Comic Sans MS" w:hAnsi="Comic Sans MS"/>
              </w:rPr>
              <w:t>Maths</w:t>
            </w:r>
          </w:p>
        </w:tc>
      </w:tr>
      <w:tr w:rsidR="0007631E" w:rsidRPr="004E20A6" w:rsidTr="00E106F4">
        <w:tc>
          <w:tcPr>
            <w:tcW w:w="7676" w:type="dxa"/>
          </w:tcPr>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Pupils should be taught to:  continue to apply phonic knowledge and skills as the route to decode words until automatic decoding has become embedded and reading is fluent  read accurately by blending the sounds in words that contain the graphemes taught so far, especially recognising alternative sounds for graphemes  read accurately words of two or more syllables that contain the same graphemes as above  read words containing common suffixes  read further common exception words, noting unusual correspondences between spelling and sound and where these occur in the word  read most words quickly and accurately, without overt sounding and blending, when they have been frequently encountered  read aloud books closely matched to their improving phonic knowledge, sounding out unfamiliar words accurately, automatically and without undue hesitation  re-read these books to build up their fluency and confidence in word reading.</w:t>
            </w:r>
          </w:p>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 xml:space="preserve">Pupils should be taught to:  develop pleasure in reading, motivation to read, vocabulary and understanding by:  listening to, discussing and </w:t>
            </w:r>
            <w:r w:rsidRPr="004E20A6">
              <w:rPr>
                <w:rFonts w:ascii="Comic Sans MS" w:hAnsi="Comic Sans MS"/>
              </w:rPr>
              <w:lastRenderedPageBreak/>
              <w:t>expressing views about a wide range of contemporary and classic poetry, stories and non-fiction at a level beyond that at which they can read independently  discussing the sequence of events in books and how items of information are related  becoming increasingly familiar with and retelling a wider range of stories, fairy stories and traditional tales  being introduced to non-fiction books that are structured in different ways  recognising simple recurring literary language in stories and poetry  discussing and clarifying the meanings of words, linking new meanings to known vocabulary  discussing their favourite words and phrases  continuing to build up a repertoire of poems learnt by heart, appreciating these and reciting some, with appropriate intonation to make the meaning clear  understand both the books that they can already read accurately and fluently and those that they listen to by:  drawing on what they already know or on background information and vocabulary provided by the teacher  checking that the text makes sense to them as they read and correcting inaccurate reading  making inferences on the basis of what is being said and done  answering and asking questions  predicting what might happen on the basis of what has been read so far  participate in discussion about books, poems and other works that are read to them and those that they can read for themselves, taking turns and listening to what others say  explain and discuss their understanding of books, poems and other material, both those that they listen to and those that they read for themselves</w:t>
            </w:r>
          </w:p>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 xml:space="preserve">Spelling (see English Appendix 1) Pupils should be taught to:  spell by:  segmenting spoken words into phonemes and representing these by graphemes, spelling many correctly  learning new ways of spelling phonemes for which one or more spellings are already known, and learn some words with each spelling, including a few common homophones  learning to spell common exception words  learning to spell more words with contracted forms  learning the possessive apostrophe (singular) [for example, the girl’s book]  distinguishing </w:t>
            </w:r>
            <w:r w:rsidRPr="004E20A6">
              <w:rPr>
                <w:rFonts w:ascii="Comic Sans MS" w:hAnsi="Comic Sans MS"/>
              </w:rPr>
              <w:lastRenderedPageBreak/>
              <w:t>between homophones and near-homophones  add suffixes to spell longer words, including –ment, –ness, –ful, –less, –lyEnglish – key stages 1 and 2 20 Statutory requirements  apply spelling rules and guidance, as listed in English Appendix 1  write from memory simple sentences dictated by the teacher that include words using the GPCs, common exception words and punctuation taught so far.</w:t>
            </w:r>
          </w:p>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Handwriting Pupils should be taught to:  form lower-case letters of the correct size relative to one another  start using some of the diagonal and horizontal strokes needed to join letters and understand which letters, when adjacent to one another, are best left unjoined  write capital letters and digits of the correct size, orientation and relationship to one another and to lower case letters  use spacing between words that reflects the size of the letters.</w:t>
            </w:r>
          </w:p>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Pupils should be taught to:  develop positive attitudes towards and stamina for writing by:  writing narratives about personal experiences and those of others (real and fictional)  writing about real events  writing poetry  writing for different purposes  consider what they are going to write before beginning by:  planning or saying out loud what they are going to write about  writing down ideas and/or key words, including new vocabulary  encapsulating what they want to say, sentence by sentence  make simple additions, revisions and corrections to their own writing by:  evaluating their writing with the teacher and other pupils  re-reading to check that their writing makes sense and that verbs to indicate time are used correctly and consistently, including verbs in the continuous form  proof-reading to check for errors in spelling, grammar and punctuation [for example, ends of sentences punctuated correctly]  read aloud what they have written with appropriate intonation to make the meaning clear.</w:t>
            </w:r>
          </w:p>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 xml:space="preserve">Pupils should be taught to:  develop their understanding of the concepts set out in English Appendix 2 by:  learning how to use both familiar and new punctuation correctly (see English Appendix 2), </w:t>
            </w:r>
            <w:r w:rsidRPr="004E20A6">
              <w:rPr>
                <w:rFonts w:ascii="Comic Sans MS" w:hAnsi="Comic Sans MS"/>
              </w:rPr>
              <w:lastRenderedPageBreak/>
              <w:t>including full stops, capital letters, exclamation marks, question marks, commas for lists and apostrophes for contracted forms and the possessive (singular)  learn how to use:  sentences with different forms: statement, question, exclamation, command  expanded noun phrases to describe and specify [for example, the blue butterfly]  the present and past tenses correctly and consistently including the progressive form  subordination (using when, if, that, or because) and co-ordination (using or, and, or but)  the grammar for year 2 in English Appendix 2  some features of written Standard English  use and understand the grammatical terminology in English Appendix 2 in discussing their writing.</w:t>
            </w:r>
          </w:p>
        </w:tc>
        <w:tc>
          <w:tcPr>
            <w:tcW w:w="7552" w:type="dxa"/>
          </w:tcPr>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lastRenderedPageBreak/>
              <w:t>Number and Place Value:</w:t>
            </w:r>
          </w:p>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Pupils should be taught to:  develop their understanding of the concepts set out in English Appendix 2 by: learning how to use both familiar and new punctuation correctly (see English Appendix 2), including full stops, capital letters, exclamation marks, question marks, commas for lists and apostrophes for contracted forms and the possessive (singular)  learn how to use:  sentences with different forms: statement, question, exclamation, command  expanded noun phrases to describe and specify [for example, the blue butterfly]  the present and past tenses correctly and consistently including the progressive form  subordination (using when, if, that, or because) and co-ordination (using or, and, or but)  the grammar for year 2 in English Appendix 2  some features of written Standard English  use and understand the grammatical terminology in English Appendix 2 in discussing their writing.</w:t>
            </w:r>
          </w:p>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Addition and Subtraction:</w:t>
            </w:r>
          </w:p>
          <w:p w:rsidR="0007631E" w:rsidRPr="004E20A6" w:rsidRDefault="0007631E" w:rsidP="00E106F4">
            <w:pPr>
              <w:pStyle w:val="ListParagraph"/>
              <w:spacing w:after="0" w:line="240" w:lineRule="auto"/>
              <w:rPr>
                <w:rFonts w:ascii="Comic Sans MS" w:hAnsi="Comic Sans MS"/>
              </w:rPr>
            </w:pPr>
            <w:r w:rsidRPr="004E20A6">
              <w:rPr>
                <w:rFonts w:ascii="Comic Sans MS" w:hAnsi="Comic Sans MS"/>
              </w:rPr>
              <w:t xml:space="preserve">Pupils should be taught to:  solve problems with addition and </w:t>
            </w:r>
            <w:r w:rsidRPr="004E20A6">
              <w:rPr>
                <w:rFonts w:ascii="Comic Sans MS" w:hAnsi="Comic Sans MS"/>
              </w:rPr>
              <w:lastRenderedPageBreak/>
              <w:t>subtraction:  using concrete objects and pictorial representations, including those involving numbers, quantities and measures  applying their increasing knowledge of mental and written methods  recall and use addition and subtraction facts to 20 fluently, and derive and use related facts up to 100  add and subtract numbers using concrete objects, pictorial representations, and mentally, including:  a two-digit number and ones  a two-digit number and tens  two two-digit numbers  adding three one-digit numbers  show that addition of two numbers can be done in any order (commutative) and subtraction of one number from another cannot  recognise and use the inverse relationship between addition and subtraction and use this to check calculations and solve missing number problems.</w:t>
            </w:r>
          </w:p>
          <w:p w:rsidR="0007631E" w:rsidRPr="004E20A6" w:rsidRDefault="0007631E" w:rsidP="00E106F4">
            <w:pPr>
              <w:pStyle w:val="ListParagraph"/>
              <w:spacing w:after="0" w:line="240" w:lineRule="auto"/>
              <w:rPr>
                <w:rFonts w:ascii="Comic Sans MS" w:hAnsi="Comic Sans MS"/>
              </w:rPr>
            </w:pPr>
            <w:r w:rsidRPr="004E20A6">
              <w:rPr>
                <w:rFonts w:ascii="Comic Sans MS" w:hAnsi="Comic Sans MS"/>
              </w:rPr>
              <w:t>Multiplication and Division:</w:t>
            </w:r>
          </w:p>
          <w:p w:rsidR="0007631E" w:rsidRPr="004E20A6" w:rsidRDefault="0007631E" w:rsidP="00E106F4">
            <w:pPr>
              <w:pStyle w:val="ListParagraph"/>
              <w:spacing w:after="0" w:line="240" w:lineRule="auto"/>
              <w:rPr>
                <w:rFonts w:ascii="Comic Sans MS" w:hAnsi="Comic Sans MS"/>
              </w:rPr>
            </w:pPr>
            <w:r w:rsidRPr="004E20A6">
              <w:rPr>
                <w:rFonts w:ascii="Comic Sans MS" w:hAnsi="Comic Sans MS"/>
              </w:rPr>
              <w:t>Pupils should be taught to:  recall and use multiplication and division facts for the 2, 5 and 10 multiplication tables, including recognising odd and even numbers  calculate mathematical statements for multiplication and division within the multiplication tables and write them using the multiplication (×), division (÷) and equals (=) signs  show that multiplication of two numbers can be done in any order (commutative) and division of one number by another cannot  solve problems involving multiplication and division, using materials, arrays, repeated addition, mental methods, and multiplication and division facts, including problems in contexts.</w:t>
            </w:r>
          </w:p>
          <w:p w:rsidR="0007631E" w:rsidRPr="004E20A6" w:rsidRDefault="0007631E" w:rsidP="00E106F4">
            <w:pPr>
              <w:pStyle w:val="ListParagraph"/>
              <w:spacing w:after="0" w:line="240" w:lineRule="auto"/>
              <w:rPr>
                <w:rFonts w:ascii="Comic Sans MS" w:hAnsi="Comic Sans MS"/>
              </w:rPr>
            </w:pPr>
            <w:r w:rsidRPr="004E20A6">
              <w:rPr>
                <w:rFonts w:ascii="Comic Sans MS" w:hAnsi="Comic Sans MS"/>
              </w:rPr>
              <w:t>Fractions:</w:t>
            </w:r>
          </w:p>
          <w:p w:rsidR="0007631E" w:rsidRPr="004E20A6" w:rsidRDefault="0007631E" w:rsidP="00E106F4">
            <w:pPr>
              <w:pStyle w:val="ListParagraph"/>
              <w:spacing w:after="0" w:line="240" w:lineRule="auto"/>
              <w:rPr>
                <w:rFonts w:ascii="Comic Sans MS" w:hAnsi="Comic Sans MS"/>
              </w:rPr>
            </w:pPr>
            <w:r w:rsidRPr="004E20A6">
              <w:rPr>
                <w:rFonts w:ascii="Comic Sans MS" w:hAnsi="Comic Sans MS"/>
              </w:rPr>
              <w:t>Pupils should be taught to:  recognise, find, name and write fractions 1/3, 1/4 , 2/4 and 3/4 of a length, shape, set of objects or quantity  write simple fractions for example, 1/2 of 6 = 3 and recognise the equivalence of 2/4 and 1/2.</w:t>
            </w:r>
          </w:p>
          <w:p w:rsidR="0007631E" w:rsidRPr="004E20A6" w:rsidRDefault="0007631E" w:rsidP="00E106F4">
            <w:pPr>
              <w:pStyle w:val="ListParagraph"/>
              <w:spacing w:after="0" w:line="240" w:lineRule="auto"/>
              <w:rPr>
                <w:rFonts w:ascii="Comic Sans MS" w:hAnsi="Comic Sans MS"/>
              </w:rPr>
            </w:pPr>
            <w:r w:rsidRPr="004E20A6">
              <w:rPr>
                <w:rFonts w:ascii="Comic Sans MS" w:hAnsi="Comic Sans MS"/>
              </w:rPr>
              <w:t>Measurement:</w:t>
            </w:r>
          </w:p>
          <w:p w:rsidR="0007631E" w:rsidRPr="004E20A6" w:rsidRDefault="0007631E" w:rsidP="00E106F4">
            <w:pPr>
              <w:pStyle w:val="ListParagraph"/>
              <w:spacing w:after="0" w:line="240" w:lineRule="auto"/>
              <w:rPr>
                <w:rFonts w:ascii="Comic Sans MS" w:hAnsi="Comic Sans MS"/>
              </w:rPr>
            </w:pPr>
            <w:r w:rsidRPr="004E20A6">
              <w:rPr>
                <w:rFonts w:ascii="Comic Sans MS" w:hAnsi="Comic Sans MS"/>
              </w:rPr>
              <w:lastRenderedPageBreak/>
              <w:t>Pupils should be taught to:  choose and use appropriate standard units to estimate and measure length/height in any direction (m/cm); mass (kg/g); temperature (°C); capacity (litres/ml) to the nearest appropriate unit, using rulers, scales, thermometers and measuring vessels  compare and order lengths, mass, volume/capacity and record the results using &gt;, &lt; and =  recognise and use symbols for pounds (£) and pence (p); combine amounts to make a particular value  find different combinations of coins that equal the same amounts of money  solve simple problems in a practical context involving addition and subtraction of money of the same unit, including giving change  compare and sequence intervals of time  tell and write the time to five minutes, including quarter past/to the hour and draw the hands on a clock face to show these times  know the number of minutes in an hour and the number of hours in a day.</w:t>
            </w:r>
          </w:p>
          <w:p w:rsidR="0007631E" w:rsidRPr="004E20A6" w:rsidRDefault="0007631E" w:rsidP="00E106F4">
            <w:pPr>
              <w:pStyle w:val="ListParagraph"/>
              <w:spacing w:after="0" w:line="240" w:lineRule="auto"/>
              <w:rPr>
                <w:rFonts w:ascii="Comic Sans MS" w:hAnsi="Comic Sans MS"/>
              </w:rPr>
            </w:pPr>
            <w:r w:rsidRPr="004E20A6">
              <w:rPr>
                <w:rFonts w:ascii="Comic Sans MS" w:hAnsi="Comic Sans MS"/>
              </w:rPr>
              <w:t>Shape:</w:t>
            </w:r>
          </w:p>
          <w:p w:rsidR="0007631E" w:rsidRPr="004E20A6" w:rsidRDefault="0007631E" w:rsidP="00E106F4">
            <w:pPr>
              <w:pStyle w:val="ListParagraph"/>
              <w:spacing w:after="0" w:line="240" w:lineRule="auto"/>
              <w:rPr>
                <w:rFonts w:ascii="Comic Sans MS" w:hAnsi="Comic Sans MS"/>
              </w:rPr>
            </w:pPr>
            <w:r w:rsidRPr="004E20A6">
              <w:rPr>
                <w:rFonts w:ascii="Comic Sans MS" w:hAnsi="Comic Sans MS"/>
              </w:rPr>
              <w:t>Pupils should be taught to:  identify and describe the properties of 2-D shapes, including the number of sides and line symmetry in a vertical line  identify and describe the properties of 3-D shapes, including the number of edges, vertices and faces  identify 2-D shapes on the surface of 3-D shapes, [for example, a circle on a cylinder and a triangle on a pyramid]  compare and sort common 2-D and 3-D shapes and everyday objects.</w:t>
            </w:r>
          </w:p>
          <w:p w:rsidR="0007631E" w:rsidRPr="004E20A6" w:rsidRDefault="0007631E" w:rsidP="00E106F4">
            <w:pPr>
              <w:pStyle w:val="ListParagraph"/>
              <w:spacing w:after="0" w:line="240" w:lineRule="auto"/>
              <w:rPr>
                <w:rFonts w:ascii="Comic Sans MS" w:hAnsi="Comic Sans MS"/>
              </w:rPr>
            </w:pPr>
            <w:r w:rsidRPr="004E20A6">
              <w:rPr>
                <w:rFonts w:ascii="Comic Sans MS" w:hAnsi="Comic Sans MS"/>
              </w:rPr>
              <w:t>Position and Direction:</w:t>
            </w:r>
          </w:p>
          <w:p w:rsidR="0007631E" w:rsidRPr="004E20A6" w:rsidRDefault="0007631E" w:rsidP="00E106F4">
            <w:pPr>
              <w:pStyle w:val="ListParagraph"/>
              <w:spacing w:after="0" w:line="240" w:lineRule="auto"/>
              <w:rPr>
                <w:rFonts w:ascii="Comic Sans MS" w:hAnsi="Comic Sans MS"/>
              </w:rPr>
            </w:pPr>
            <w:r w:rsidRPr="004E20A6">
              <w:rPr>
                <w:rFonts w:ascii="Comic Sans MS" w:hAnsi="Comic Sans MS"/>
              </w:rPr>
              <w:t>Pupils should be taught to:  order and arrange combinations of mathematical objects in patterns and sequences  use mathematical vocabulary to describe position, direction and movement, including movement in a straight line and distinguishing between rotation as a turn and in terms of right angles for quarter, half and three-quarter turns (clockwise and anticlockwise).</w:t>
            </w:r>
          </w:p>
          <w:p w:rsidR="0007631E" w:rsidRPr="004E20A6" w:rsidRDefault="0007631E" w:rsidP="00E106F4">
            <w:pPr>
              <w:pStyle w:val="ListParagraph"/>
              <w:spacing w:after="0" w:line="240" w:lineRule="auto"/>
              <w:rPr>
                <w:rFonts w:ascii="Comic Sans MS" w:hAnsi="Comic Sans MS"/>
              </w:rPr>
            </w:pPr>
            <w:r w:rsidRPr="004E20A6">
              <w:rPr>
                <w:rFonts w:ascii="Comic Sans MS" w:hAnsi="Comic Sans MS"/>
              </w:rPr>
              <w:t>Statistics (Handling Data)</w:t>
            </w:r>
          </w:p>
          <w:p w:rsidR="0007631E" w:rsidRPr="004E20A6" w:rsidRDefault="0007631E" w:rsidP="00E106F4">
            <w:pPr>
              <w:pStyle w:val="ListParagraph"/>
              <w:spacing w:after="0" w:line="240" w:lineRule="auto"/>
              <w:rPr>
                <w:rFonts w:ascii="Comic Sans MS" w:hAnsi="Comic Sans MS"/>
              </w:rPr>
            </w:pPr>
            <w:r w:rsidRPr="004E20A6">
              <w:rPr>
                <w:rFonts w:ascii="Comic Sans MS" w:hAnsi="Comic Sans MS"/>
              </w:rPr>
              <w:lastRenderedPageBreak/>
              <w:t>Pupils should be taught to:  interpret and construct simple pictograms, tally charts, block diagrams and simple tables  ask and answer simple questions by counting the number of objects in each category and sorting the categories by quantity  ask and answer questions about totalling and comparing categorical data.</w:t>
            </w:r>
          </w:p>
        </w:tc>
      </w:tr>
      <w:tr w:rsidR="0007631E" w:rsidRPr="004E20A6" w:rsidTr="00E106F4">
        <w:tc>
          <w:tcPr>
            <w:tcW w:w="7676" w:type="dxa"/>
          </w:tcPr>
          <w:p w:rsidR="0007631E" w:rsidRPr="004E20A6" w:rsidRDefault="0007631E" w:rsidP="00EC4EB8">
            <w:pPr>
              <w:spacing w:after="0" w:line="240" w:lineRule="auto"/>
              <w:jc w:val="center"/>
              <w:rPr>
                <w:rFonts w:ascii="Comic Sans MS" w:hAnsi="Comic Sans MS"/>
              </w:rPr>
            </w:pPr>
            <w:r w:rsidRPr="004E20A6">
              <w:rPr>
                <w:rFonts w:ascii="Comic Sans MS" w:hAnsi="Comic Sans MS"/>
              </w:rPr>
              <w:lastRenderedPageBreak/>
              <w:t xml:space="preserve">Science </w:t>
            </w:r>
          </w:p>
        </w:tc>
        <w:tc>
          <w:tcPr>
            <w:tcW w:w="7552" w:type="dxa"/>
          </w:tcPr>
          <w:p w:rsidR="0007631E" w:rsidRPr="004E20A6" w:rsidRDefault="0007631E" w:rsidP="00EC4EB8">
            <w:pPr>
              <w:spacing w:after="0" w:line="240" w:lineRule="auto"/>
              <w:jc w:val="center"/>
              <w:rPr>
                <w:rFonts w:ascii="Comic Sans MS" w:hAnsi="Comic Sans MS"/>
              </w:rPr>
            </w:pPr>
            <w:r w:rsidRPr="004E20A6">
              <w:rPr>
                <w:rFonts w:ascii="Comic Sans MS" w:hAnsi="Comic Sans MS"/>
              </w:rPr>
              <w:t>Art</w:t>
            </w:r>
          </w:p>
        </w:tc>
      </w:tr>
      <w:tr w:rsidR="0007631E" w:rsidRPr="004E20A6" w:rsidTr="00E106F4">
        <w:tc>
          <w:tcPr>
            <w:tcW w:w="7676" w:type="dxa"/>
          </w:tcPr>
          <w:p w:rsidR="0007631E" w:rsidRPr="004E20A6" w:rsidRDefault="0007631E" w:rsidP="000B6D48">
            <w:pPr>
              <w:pStyle w:val="ListParagraph"/>
              <w:spacing w:after="0" w:line="240" w:lineRule="auto"/>
              <w:ind w:left="0"/>
              <w:rPr>
                <w:rFonts w:ascii="Comic Sans MS" w:hAnsi="Comic Sans MS"/>
              </w:rPr>
            </w:pPr>
            <w:r w:rsidRPr="004E20A6">
              <w:rPr>
                <w:rFonts w:ascii="Comic Sans MS" w:hAnsi="Comic Sans MS"/>
              </w:rPr>
              <w:t>Working Scientifically</w:t>
            </w:r>
          </w:p>
          <w:p w:rsidR="0007631E" w:rsidRPr="004E20A6" w:rsidRDefault="0007631E" w:rsidP="000B6D48">
            <w:pPr>
              <w:pStyle w:val="bulletundertext"/>
              <w:keepLines/>
              <w:spacing w:after="120" w:line="240" w:lineRule="auto"/>
              <w:rPr>
                <w:rFonts w:ascii="Comic Sans MS" w:eastAsia="CenturyOldStyleStd-Regular" w:hAnsi="Comic Sans MS"/>
                <w:sz w:val="22"/>
                <w:szCs w:val="22"/>
                <w:lang w:eastAsia="en-US"/>
              </w:rPr>
            </w:pPr>
            <w:r w:rsidRPr="004E20A6">
              <w:rPr>
                <w:rFonts w:ascii="Comic Sans MS" w:hAnsi="Comic Sans MS"/>
                <w:sz w:val="22"/>
                <w:szCs w:val="22"/>
                <w:lang w:eastAsia="en-US"/>
              </w:rPr>
              <w:t>asking simple questions and recognising that they can be answered in different ways</w:t>
            </w:r>
          </w:p>
          <w:p w:rsidR="0007631E" w:rsidRPr="004E20A6" w:rsidRDefault="0007631E" w:rsidP="000B6D48">
            <w:pPr>
              <w:pStyle w:val="bulletundertext"/>
              <w:keepLines/>
              <w:spacing w:after="120" w:line="240" w:lineRule="auto"/>
              <w:rPr>
                <w:rFonts w:ascii="Comic Sans MS" w:eastAsia="CenturyOldStyleStd-Regular" w:hAnsi="Comic Sans MS"/>
                <w:sz w:val="22"/>
                <w:szCs w:val="22"/>
                <w:lang w:eastAsia="en-US"/>
              </w:rPr>
            </w:pPr>
            <w:r w:rsidRPr="004E20A6">
              <w:rPr>
                <w:rFonts w:ascii="Comic Sans MS" w:hAnsi="Comic Sans MS"/>
                <w:sz w:val="22"/>
                <w:szCs w:val="22"/>
                <w:lang w:eastAsia="en-US"/>
              </w:rPr>
              <w:t>observing closely, using simple equipment</w:t>
            </w:r>
          </w:p>
          <w:p w:rsidR="0007631E" w:rsidRPr="004E20A6" w:rsidRDefault="0007631E" w:rsidP="000B6D48">
            <w:pPr>
              <w:pStyle w:val="bulletundertext"/>
              <w:keepLines/>
              <w:spacing w:after="120" w:line="240" w:lineRule="auto"/>
              <w:rPr>
                <w:rFonts w:ascii="Comic Sans MS" w:eastAsia="CenturyOldStyleStd-Regular" w:hAnsi="Comic Sans MS"/>
                <w:sz w:val="22"/>
                <w:szCs w:val="22"/>
                <w:lang w:eastAsia="en-US"/>
              </w:rPr>
            </w:pPr>
            <w:r w:rsidRPr="004E20A6">
              <w:rPr>
                <w:rFonts w:ascii="Comic Sans MS" w:hAnsi="Comic Sans MS"/>
                <w:sz w:val="22"/>
                <w:szCs w:val="22"/>
                <w:lang w:eastAsia="en-US"/>
              </w:rPr>
              <w:t>performing simple tests</w:t>
            </w:r>
          </w:p>
          <w:p w:rsidR="0007631E" w:rsidRPr="004E20A6" w:rsidRDefault="0007631E" w:rsidP="000B6D48">
            <w:pPr>
              <w:pStyle w:val="bulletundertext"/>
              <w:keepLines/>
              <w:spacing w:after="120" w:line="240" w:lineRule="auto"/>
              <w:rPr>
                <w:rFonts w:ascii="Comic Sans MS" w:eastAsia="CenturyOldStyleStd-Regular" w:hAnsi="Comic Sans MS"/>
                <w:sz w:val="22"/>
                <w:szCs w:val="22"/>
                <w:lang w:eastAsia="en-US"/>
              </w:rPr>
            </w:pPr>
            <w:r w:rsidRPr="004E20A6">
              <w:rPr>
                <w:rFonts w:ascii="Comic Sans MS" w:hAnsi="Comic Sans MS"/>
                <w:sz w:val="22"/>
                <w:szCs w:val="22"/>
                <w:lang w:eastAsia="en-US"/>
              </w:rPr>
              <w:t>identifying and classifying</w:t>
            </w:r>
          </w:p>
          <w:p w:rsidR="0007631E" w:rsidRPr="004E20A6" w:rsidRDefault="0007631E" w:rsidP="000B6D48">
            <w:pPr>
              <w:pStyle w:val="bulletundertext"/>
              <w:keepLines/>
              <w:spacing w:after="120" w:line="240" w:lineRule="auto"/>
              <w:rPr>
                <w:rFonts w:ascii="Comic Sans MS" w:hAnsi="Comic Sans MS"/>
                <w:sz w:val="22"/>
                <w:szCs w:val="22"/>
                <w:lang w:eastAsia="en-US"/>
              </w:rPr>
            </w:pPr>
            <w:r w:rsidRPr="004E20A6">
              <w:rPr>
                <w:rFonts w:ascii="Comic Sans MS" w:hAnsi="Comic Sans MS"/>
                <w:sz w:val="22"/>
                <w:szCs w:val="22"/>
              </w:rPr>
              <w:t>using their observations and ideas to suggest answers to questions</w:t>
            </w:r>
          </w:p>
          <w:p w:rsidR="0007631E" w:rsidRPr="004E20A6" w:rsidRDefault="0007631E" w:rsidP="000B6D48">
            <w:pPr>
              <w:pStyle w:val="bulletundertext"/>
              <w:keepLines/>
              <w:spacing w:after="120" w:line="240" w:lineRule="auto"/>
              <w:rPr>
                <w:rFonts w:ascii="Comic Sans MS" w:hAnsi="Comic Sans MS"/>
                <w:sz w:val="22"/>
                <w:szCs w:val="22"/>
                <w:lang w:eastAsia="en-US"/>
              </w:rPr>
            </w:pPr>
            <w:r w:rsidRPr="004E20A6">
              <w:rPr>
                <w:rFonts w:ascii="Comic Sans MS" w:hAnsi="Comic Sans MS"/>
                <w:sz w:val="22"/>
                <w:szCs w:val="22"/>
              </w:rPr>
              <w:t>gathering and recording data to help in answering questions.</w:t>
            </w:r>
          </w:p>
          <w:p w:rsidR="0007631E" w:rsidRPr="004E20A6" w:rsidRDefault="0007631E" w:rsidP="000B6D48">
            <w:pPr>
              <w:pStyle w:val="ListParagraph"/>
              <w:spacing w:after="0" w:line="240" w:lineRule="auto"/>
              <w:ind w:left="0"/>
              <w:rPr>
                <w:rFonts w:ascii="Comic Sans MS" w:hAnsi="Comic Sans MS"/>
              </w:rPr>
            </w:pPr>
            <w:r w:rsidRPr="004E20A6">
              <w:rPr>
                <w:rFonts w:ascii="Comic Sans MS" w:hAnsi="Comic Sans MS"/>
              </w:rPr>
              <w:t xml:space="preserve">Living things and their habitats </w:t>
            </w:r>
          </w:p>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 xml:space="preserve">Pupils should be taught to:  explore and compare the differences between things that are living, dead, and things that have never been alive  identify that most living things live in habitats to which they are suited and describe how different habitats provide for the basic needs of different kinds of animals and plants, and how they depend on each other  identify and name a variety of plants and animals in their habitats, including microhabitats  describe how animals obtain their food from plants and other animals, using the idea of a simple </w:t>
            </w:r>
            <w:r w:rsidRPr="004E20A6">
              <w:rPr>
                <w:rFonts w:ascii="Comic Sans MS" w:hAnsi="Comic Sans MS"/>
              </w:rPr>
              <w:lastRenderedPageBreak/>
              <w:t>food chain, and identify and name different sources of food.</w:t>
            </w:r>
          </w:p>
          <w:p w:rsidR="0007631E" w:rsidRPr="004E20A6" w:rsidRDefault="0007631E" w:rsidP="000B6D48">
            <w:pPr>
              <w:pStyle w:val="ListParagraph"/>
              <w:spacing w:after="0" w:line="240" w:lineRule="auto"/>
              <w:ind w:left="0"/>
              <w:rPr>
                <w:rFonts w:ascii="Comic Sans MS" w:hAnsi="Comic Sans MS"/>
              </w:rPr>
            </w:pPr>
            <w:r w:rsidRPr="004E20A6">
              <w:rPr>
                <w:rFonts w:ascii="Comic Sans MS" w:hAnsi="Comic Sans MS"/>
              </w:rPr>
              <w:t xml:space="preserve">Plants </w:t>
            </w:r>
          </w:p>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Pupils should be taught to:  observe and describe how seeds and bulbs grow into mature plants  find out and describe how plants need water, light and a suitable temperature to grow and stay healthy.</w:t>
            </w:r>
          </w:p>
          <w:p w:rsidR="0007631E" w:rsidRPr="004E20A6" w:rsidRDefault="0007631E" w:rsidP="000B6D48">
            <w:pPr>
              <w:pStyle w:val="ListParagraph"/>
              <w:spacing w:after="0" w:line="240" w:lineRule="auto"/>
              <w:ind w:left="0"/>
              <w:rPr>
                <w:rFonts w:ascii="Comic Sans MS" w:hAnsi="Comic Sans MS"/>
              </w:rPr>
            </w:pPr>
            <w:r w:rsidRPr="004E20A6">
              <w:rPr>
                <w:rFonts w:ascii="Comic Sans MS" w:hAnsi="Comic Sans MS"/>
              </w:rPr>
              <w:t xml:space="preserve">Animals, including humans </w:t>
            </w:r>
          </w:p>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Pupils should be taught to:  notice that animals, including humans, have offspring which grow into adults  find out about and describe the basic needs of animals, including humans, for survival (water, food and air)  describe the importance for humans of exercise, eating the right amounts of different types of food, and hygiene.</w:t>
            </w:r>
          </w:p>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 xml:space="preserve">Uses of everyday materials </w:t>
            </w:r>
          </w:p>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Pupils should be taught to:  identify and compare the suitability of a variety of everyday materials, including wood, metal, plastic, glass, brick, rock, paper and cardboard for particular uses  find out how the shapes of solid objects made from some materials can be changed by squashing, bending, twisting and stretching.</w:t>
            </w:r>
          </w:p>
          <w:p w:rsidR="0007631E" w:rsidRPr="004E20A6" w:rsidRDefault="0007631E" w:rsidP="000B6D48">
            <w:pPr>
              <w:pStyle w:val="ListParagraph"/>
              <w:spacing w:after="0" w:line="240" w:lineRule="auto"/>
              <w:ind w:left="0"/>
              <w:rPr>
                <w:rFonts w:ascii="Comic Sans MS" w:hAnsi="Comic Sans MS"/>
              </w:rPr>
            </w:pPr>
          </w:p>
        </w:tc>
        <w:tc>
          <w:tcPr>
            <w:tcW w:w="7552" w:type="dxa"/>
          </w:tcPr>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lastRenderedPageBreak/>
              <w:t>to use a range of materials creatively to design and make products</w:t>
            </w:r>
          </w:p>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 xml:space="preserve"> to use drawing, painting and sculpture </w:t>
            </w:r>
          </w:p>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 xml:space="preserve">to develop and share their ideas, experiences and imagination  </w:t>
            </w:r>
          </w:p>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to develop a wide range of art and design techniques in using colour, pattern, texture, line, shape, form and space  about the work of a range of artists, craft makers and designers, describing the differences and similarities between different practices and disciplines, and making links to their own work.</w:t>
            </w:r>
          </w:p>
        </w:tc>
      </w:tr>
      <w:tr w:rsidR="0007631E" w:rsidRPr="004E20A6" w:rsidTr="00E106F4">
        <w:tc>
          <w:tcPr>
            <w:tcW w:w="7676" w:type="dxa"/>
          </w:tcPr>
          <w:p w:rsidR="0007631E" w:rsidRPr="004E20A6" w:rsidRDefault="0007631E" w:rsidP="00EC4EB8">
            <w:pPr>
              <w:spacing w:after="0" w:line="240" w:lineRule="auto"/>
              <w:jc w:val="center"/>
              <w:rPr>
                <w:rFonts w:ascii="Comic Sans MS" w:hAnsi="Comic Sans MS"/>
              </w:rPr>
            </w:pPr>
            <w:r w:rsidRPr="004E20A6">
              <w:rPr>
                <w:rFonts w:ascii="Comic Sans MS" w:hAnsi="Comic Sans MS"/>
              </w:rPr>
              <w:lastRenderedPageBreak/>
              <w:t>Computing</w:t>
            </w:r>
          </w:p>
        </w:tc>
        <w:tc>
          <w:tcPr>
            <w:tcW w:w="7552" w:type="dxa"/>
          </w:tcPr>
          <w:p w:rsidR="0007631E" w:rsidRPr="004E20A6" w:rsidRDefault="0007631E" w:rsidP="00EC4EB8">
            <w:pPr>
              <w:spacing w:after="0" w:line="240" w:lineRule="auto"/>
              <w:jc w:val="center"/>
              <w:rPr>
                <w:rFonts w:ascii="Comic Sans MS" w:hAnsi="Comic Sans MS"/>
              </w:rPr>
            </w:pPr>
            <w:r w:rsidRPr="004E20A6">
              <w:rPr>
                <w:rFonts w:ascii="Comic Sans MS" w:hAnsi="Comic Sans MS"/>
              </w:rPr>
              <w:t>DT</w:t>
            </w:r>
          </w:p>
        </w:tc>
      </w:tr>
      <w:tr w:rsidR="0007631E" w:rsidRPr="004E20A6" w:rsidTr="00E106F4">
        <w:tc>
          <w:tcPr>
            <w:tcW w:w="7676" w:type="dxa"/>
          </w:tcPr>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 xml:space="preserve"> understand what algorithms are; how they are implemented as programs on digital devices; and that programs execute by following precise and unambiguous instructions  create and debug simple programs  </w:t>
            </w:r>
          </w:p>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 xml:space="preserve">use logical reasoning to predict the behaviour of simple programs  </w:t>
            </w:r>
          </w:p>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 xml:space="preserve">use technology purposefully to create, organise, store, manipulate and retrieve digital content  recognise common uses of information technology beyond school  </w:t>
            </w:r>
          </w:p>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use technology safely and respectfully, keeping personal information private; identify where to go for help and support when they have concerns about content or contact on the internet or other online technologies.</w:t>
            </w:r>
          </w:p>
        </w:tc>
        <w:tc>
          <w:tcPr>
            <w:tcW w:w="7552" w:type="dxa"/>
          </w:tcPr>
          <w:p w:rsidR="0007631E" w:rsidRPr="004E20A6" w:rsidRDefault="0007631E" w:rsidP="00126AFD">
            <w:pPr>
              <w:pStyle w:val="ListParagraph"/>
              <w:spacing w:after="0" w:line="240" w:lineRule="auto"/>
              <w:ind w:left="0"/>
              <w:rPr>
                <w:rFonts w:ascii="Comic Sans MS" w:hAnsi="Comic Sans MS"/>
              </w:rPr>
            </w:pPr>
            <w:r w:rsidRPr="004E20A6">
              <w:rPr>
                <w:rFonts w:ascii="Comic Sans MS" w:hAnsi="Comic Sans MS"/>
              </w:rPr>
              <w:t xml:space="preserve">Design  </w:t>
            </w:r>
          </w:p>
          <w:p w:rsidR="0007631E" w:rsidRPr="004E20A6" w:rsidRDefault="0007631E" w:rsidP="00126AFD">
            <w:pPr>
              <w:pStyle w:val="ListParagraph"/>
              <w:spacing w:after="0" w:line="240" w:lineRule="auto"/>
              <w:ind w:left="0"/>
              <w:rPr>
                <w:rFonts w:ascii="Comic Sans MS" w:hAnsi="Comic Sans MS"/>
              </w:rPr>
            </w:pPr>
            <w:r w:rsidRPr="004E20A6">
              <w:rPr>
                <w:rFonts w:ascii="Comic Sans MS" w:hAnsi="Comic Sans MS"/>
              </w:rPr>
              <w:t xml:space="preserve">design purposeful, functional, appealing products for themselves and other users based on design criteria  </w:t>
            </w:r>
          </w:p>
          <w:p w:rsidR="0007631E" w:rsidRPr="004E20A6" w:rsidRDefault="0007631E" w:rsidP="00126AFD">
            <w:pPr>
              <w:pStyle w:val="ListParagraph"/>
              <w:spacing w:after="0" w:line="240" w:lineRule="auto"/>
              <w:ind w:left="0"/>
              <w:rPr>
                <w:rFonts w:ascii="Comic Sans MS" w:hAnsi="Comic Sans MS"/>
              </w:rPr>
            </w:pPr>
            <w:r w:rsidRPr="004E20A6">
              <w:rPr>
                <w:rFonts w:ascii="Comic Sans MS" w:hAnsi="Comic Sans MS"/>
              </w:rPr>
              <w:t xml:space="preserve">generate, develop, model and communicate their ideas through talking, drawing, templates, mock-ups and, where appropriate, information and communication technology </w:t>
            </w:r>
          </w:p>
          <w:p w:rsidR="0007631E" w:rsidRPr="004E20A6" w:rsidRDefault="0007631E" w:rsidP="00126AFD">
            <w:pPr>
              <w:pStyle w:val="ListParagraph"/>
              <w:spacing w:after="0" w:line="240" w:lineRule="auto"/>
              <w:ind w:left="0"/>
              <w:rPr>
                <w:rFonts w:ascii="Comic Sans MS" w:hAnsi="Comic Sans MS"/>
              </w:rPr>
            </w:pPr>
            <w:r w:rsidRPr="004E20A6">
              <w:rPr>
                <w:rFonts w:ascii="Comic Sans MS" w:hAnsi="Comic Sans MS"/>
              </w:rPr>
              <w:t xml:space="preserve">Make  </w:t>
            </w:r>
          </w:p>
          <w:p w:rsidR="0007631E" w:rsidRPr="004E20A6" w:rsidRDefault="0007631E" w:rsidP="00126AFD">
            <w:pPr>
              <w:pStyle w:val="ListParagraph"/>
              <w:spacing w:after="0" w:line="240" w:lineRule="auto"/>
              <w:ind w:left="0"/>
              <w:rPr>
                <w:rFonts w:ascii="Comic Sans MS" w:hAnsi="Comic Sans MS"/>
              </w:rPr>
            </w:pPr>
            <w:r w:rsidRPr="004E20A6">
              <w:rPr>
                <w:rFonts w:ascii="Comic Sans MS" w:hAnsi="Comic Sans MS"/>
              </w:rPr>
              <w:t xml:space="preserve">select from and use a range of tools and equipment to perform practical tasks [for example, cutting, shaping, joining and finishing]  </w:t>
            </w:r>
          </w:p>
          <w:p w:rsidR="0007631E" w:rsidRPr="004E20A6" w:rsidRDefault="0007631E" w:rsidP="00126AFD">
            <w:pPr>
              <w:pStyle w:val="ListParagraph"/>
              <w:spacing w:after="0" w:line="240" w:lineRule="auto"/>
              <w:ind w:left="0"/>
              <w:rPr>
                <w:rFonts w:ascii="Comic Sans MS" w:hAnsi="Comic Sans MS"/>
              </w:rPr>
            </w:pPr>
            <w:r w:rsidRPr="004E20A6">
              <w:rPr>
                <w:rFonts w:ascii="Comic Sans MS" w:hAnsi="Comic Sans MS"/>
              </w:rPr>
              <w:t xml:space="preserve">select from and use a wide range of materials and components, including construction materials, textiles and ingredients, according to their characteristics </w:t>
            </w:r>
          </w:p>
          <w:p w:rsidR="0007631E" w:rsidRPr="004E20A6" w:rsidRDefault="0007631E" w:rsidP="00126AFD">
            <w:pPr>
              <w:pStyle w:val="ListParagraph"/>
              <w:spacing w:after="0" w:line="240" w:lineRule="auto"/>
              <w:ind w:left="0"/>
              <w:rPr>
                <w:rFonts w:ascii="Comic Sans MS" w:hAnsi="Comic Sans MS"/>
              </w:rPr>
            </w:pPr>
            <w:r w:rsidRPr="004E20A6">
              <w:rPr>
                <w:rFonts w:ascii="Comic Sans MS" w:hAnsi="Comic Sans MS"/>
              </w:rPr>
              <w:t xml:space="preserve">Evaluate  </w:t>
            </w:r>
          </w:p>
          <w:p w:rsidR="0007631E" w:rsidRPr="004E20A6" w:rsidRDefault="0007631E" w:rsidP="00126AFD">
            <w:pPr>
              <w:pStyle w:val="ListParagraph"/>
              <w:spacing w:after="0" w:line="240" w:lineRule="auto"/>
              <w:ind w:left="0"/>
              <w:rPr>
                <w:rFonts w:ascii="Comic Sans MS" w:hAnsi="Comic Sans MS"/>
              </w:rPr>
            </w:pPr>
            <w:r w:rsidRPr="004E20A6">
              <w:rPr>
                <w:rFonts w:ascii="Comic Sans MS" w:hAnsi="Comic Sans MS"/>
              </w:rPr>
              <w:lastRenderedPageBreak/>
              <w:t xml:space="preserve">explore and evaluate a range of existing products </w:t>
            </w:r>
          </w:p>
          <w:p w:rsidR="0007631E" w:rsidRPr="004E20A6" w:rsidRDefault="0007631E" w:rsidP="00126AFD">
            <w:pPr>
              <w:pStyle w:val="ListParagraph"/>
              <w:spacing w:after="0" w:line="240" w:lineRule="auto"/>
              <w:ind w:left="0"/>
              <w:rPr>
                <w:rFonts w:ascii="Comic Sans MS" w:hAnsi="Comic Sans MS"/>
              </w:rPr>
            </w:pPr>
            <w:r w:rsidRPr="004E20A6">
              <w:rPr>
                <w:rFonts w:ascii="Comic Sans MS" w:hAnsi="Comic Sans MS"/>
              </w:rPr>
              <w:t xml:space="preserve">evaluate their ideas and products against design criteria </w:t>
            </w:r>
          </w:p>
          <w:p w:rsidR="0007631E" w:rsidRPr="004E20A6" w:rsidRDefault="0007631E" w:rsidP="00126AFD">
            <w:pPr>
              <w:pStyle w:val="ListParagraph"/>
              <w:spacing w:after="0" w:line="240" w:lineRule="auto"/>
              <w:ind w:left="0"/>
              <w:rPr>
                <w:rFonts w:ascii="Comic Sans MS" w:hAnsi="Comic Sans MS"/>
              </w:rPr>
            </w:pPr>
            <w:r w:rsidRPr="004E20A6">
              <w:rPr>
                <w:rFonts w:ascii="Comic Sans MS" w:hAnsi="Comic Sans MS"/>
              </w:rPr>
              <w:t xml:space="preserve">Technical knowledge  </w:t>
            </w:r>
          </w:p>
          <w:p w:rsidR="0007631E" w:rsidRPr="004E20A6" w:rsidRDefault="0007631E" w:rsidP="00126AFD">
            <w:pPr>
              <w:pStyle w:val="ListParagraph"/>
              <w:spacing w:after="0" w:line="240" w:lineRule="auto"/>
              <w:ind w:left="0"/>
              <w:rPr>
                <w:rFonts w:ascii="Comic Sans MS" w:hAnsi="Comic Sans MS"/>
              </w:rPr>
            </w:pPr>
            <w:r w:rsidRPr="004E20A6">
              <w:rPr>
                <w:rFonts w:ascii="Comic Sans MS" w:hAnsi="Comic Sans MS"/>
              </w:rPr>
              <w:t xml:space="preserve">build structures, exploring how they can be made stronger, stiffer and more stable  </w:t>
            </w:r>
          </w:p>
          <w:p w:rsidR="0007631E" w:rsidRPr="004E20A6" w:rsidRDefault="0007631E" w:rsidP="00126AFD">
            <w:pPr>
              <w:pStyle w:val="ListParagraph"/>
              <w:spacing w:after="0" w:line="240" w:lineRule="auto"/>
              <w:ind w:left="0"/>
              <w:rPr>
                <w:rFonts w:ascii="Comic Sans MS" w:hAnsi="Comic Sans MS"/>
              </w:rPr>
            </w:pPr>
            <w:r w:rsidRPr="004E20A6">
              <w:rPr>
                <w:rFonts w:ascii="Comic Sans MS" w:hAnsi="Comic Sans MS"/>
              </w:rPr>
              <w:t>explore and use mechanisms [for example, levers, sliders, wheels and axles], in their products.</w:t>
            </w:r>
          </w:p>
        </w:tc>
      </w:tr>
      <w:tr w:rsidR="0007631E" w:rsidRPr="004E20A6" w:rsidTr="00E106F4">
        <w:tc>
          <w:tcPr>
            <w:tcW w:w="7676" w:type="dxa"/>
          </w:tcPr>
          <w:p w:rsidR="0007631E" w:rsidRPr="004E20A6" w:rsidRDefault="0007631E" w:rsidP="00EC4EB8">
            <w:pPr>
              <w:spacing w:after="0" w:line="240" w:lineRule="auto"/>
              <w:jc w:val="center"/>
              <w:rPr>
                <w:rFonts w:ascii="Comic Sans MS" w:hAnsi="Comic Sans MS"/>
              </w:rPr>
            </w:pPr>
            <w:r w:rsidRPr="004E20A6">
              <w:rPr>
                <w:rFonts w:ascii="Comic Sans MS" w:hAnsi="Comic Sans MS"/>
              </w:rPr>
              <w:lastRenderedPageBreak/>
              <w:t>Geography</w:t>
            </w:r>
          </w:p>
        </w:tc>
        <w:tc>
          <w:tcPr>
            <w:tcW w:w="7552" w:type="dxa"/>
          </w:tcPr>
          <w:p w:rsidR="0007631E" w:rsidRPr="004E20A6" w:rsidRDefault="0007631E" w:rsidP="00EC4EB8">
            <w:pPr>
              <w:spacing w:after="0" w:line="240" w:lineRule="auto"/>
              <w:jc w:val="center"/>
              <w:rPr>
                <w:rFonts w:ascii="Comic Sans MS" w:hAnsi="Comic Sans MS"/>
              </w:rPr>
            </w:pPr>
            <w:r w:rsidRPr="004E20A6">
              <w:rPr>
                <w:rFonts w:ascii="Comic Sans MS" w:hAnsi="Comic Sans MS"/>
              </w:rPr>
              <w:t>History</w:t>
            </w:r>
          </w:p>
        </w:tc>
      </w:tr>
      <w:tr w:rsidR="0007631E" w:rsidRPr="004E20A6" w:rsidTr="00E106F4">
        <w:tc>
          <w:tcPr>
            <w:tcW w:w="7676" w:type="dxa"/>
          </w:tcPr>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Pupils should be taught to:</w:t>
            </w:r>
          </w:p>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Locational knowledge  name and locate the world’s seven continents and five oceans  name, locate and identify characteristics of the four countries and capital cities of the United Kingdom and its surrounding seas.</w:t>
            </w:r>
          </w:p>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use basic geographical vocabulary to refer to:  key physical features, including: beach, cliff, coast, forest, hill, mountain, sea, ocean, river, soil, valley, vegetation, season and weather  key human features, including: city, town, village, factory, farm, house, office, port, harbour and shop.</w:t>
            </w:r>
          </w:p>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 xml:space="preserve">Geographical skills and fieldwork  use world maps, atlases and globes to identify the United Kingdom and its countries, as well as the countries, continents and oceans studied at this key stage  </w:t>
            </w:r>
          </w:p>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use simple compass directions (North, South, East and West) and locational and directional language [for example, near and far; left and right], to describe the location of features and routes on a map.</w:t>
            </w:r>
          </w:p>
        </w:tc>
        <w:tc>
          <w:tcPr>
            <w:tcW w:w="7552" w:type="dxa"/>
          </w:tcPr>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w:t>
            </w:r>
          </w:p>
          <w:p w:rsidR="0007631E" w:rsidRPr="004E20A6" w:rsidRDefault="0007631E" w:rsidP="006579CF">
            <w:pPr>
              <w:pStyle w:val="ListParagraph"/>
              <w:spacing w:after="0" w:line="240" w:lineRule="auto"/>
              <w:ind w:left="0"/>
              <w:rPr>
                <w:rFonts w:ascii="Comic Sans MS" w:hAnsi="Comic Sans MS"/>
              </w:rPr>
            </w:pPr>
          </w:p>
          <w:p w:rsidR="0007631E" w:rsidRPr="004E20A6" w:rsidRDefault="0007631E" w:rsidP="003A16C4">
            <w:pPr>
              <w:pStyle w:val="ListParagraph"/>
              <w:numPr>
                <w:ilvl w:val="0"/>
                <w:numId w:val="4"/>
              </w:numPr>
              <w:spacing w:after="0" w:line="240" w:lineRule="auto"/>
              <w:rPr>
                <w:rFonts w:ascii="Comic Sans MS" w:hAnsi="Comic Sans MS"/>
              </w:rPr>
            </w:pPr>
            <w:r w:rsidRPr="004E20A6">
              <w:rPr>
                <w:rFonts w:ascii="Comic Sans MS" w:hAnsi="Comic Sans MS"/>
              </w:rPr>
              <w:t xml:space="preserve">Pupils should be taught about:  changes within living memory. Where appropriate, these should be used to reveal aspects of change in national life  events beyond living memory that are significant nationally or globally [for example, the Great Fire of London, the first aeroplane flight or events commemorated through festivals or anniversaries]  </w:t>
            </w:r>
          </w:p>
          <w:p w:rsidR="0007631E" w:rsidRPr="004E20A6" w:rsidRDefault="0007631E" w:rsidP="003A16C4">
            <w:pPr>
              <w:pStyle w:val="ListParagraph"/>
              <w:spacing w:after="0" w:line="240" w:lineRule="auto"/>
              <w:ind w:left="0"/>
              <w:rPr>
                <w:rFonts w:ascii="Comic Sans MS" w:hAnsi="Comic Sans MS"/>
                <w:color w:val="FF0000"/>
              </w:rPr>
            </w:pPr>
          </w:p>
          <w:p w:rsidR="0007631E" w:rsidRPr="004E20A6" w:rsidRDefault="0007631E" w:rsidP="003A16C4">
            <w:pPr>
              <w:pStyle w:val="ListParagraph"/>
              <w:numPr>
                <w:ilvl w:val="0"/>
                <w:numId w:val="4"/>
              </w:numPr>
              <w:spacing w:after="0" w:line="240" w:lineRule="auto"/>
              <w:rPr>
                <w:rFonts w:ascii="Comic Sans MS" w:hAnsi="Comic Sans MS"/>
              </w:rPr>
            </w:pPr>
            <w:r w:rsidRPr="004E20A6">
              <w:rPr>
                <w:rFonts w:ascii="Comic Sans MS" w:hAnsi="Comic Sans MS"/>
              </w:rPr>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w:t>
            </w:r>
            <w:r w:rsidRPr="004E20A6">
              <w:rPr>
                <w:rFonts w:ascii="Comic Sans MS" w:hAnsi="Comic Sans MS"/>
              </w:rPr>
              <w:lastRenderedPageBreak/>
              <w:t>and/or Florence Nightingale and Edith Cavell]</w:t>
            </w:r>
          </w:p>
          <w:p w:rsidR="0007631E" w:rsidRPr="004E20A6" w:rsidRDefault="0007631E" w:rsidP="003A16C4">
            <w:pPr>
              <w:pStyle w:val="ListParagraph"/>
              <w:spacing w:after="0" w:line="240" w:lineRule="auto"/>
              <w:ind w:left="0"/>
              <w:rPr>
                <w:rFonts w:ascii="Comic Sans MS" w:hAnsi="Comic Sans MS"/>
              </w:rPr>
            </w:pPr>
          </w:p>
          <w:p w:rsidR="0007631E" w:rsidRPr="004E20A6" w:rsidRDefault="0007631E" w:rsidP="003A16C4">
            <w:pPr>
              <w:pStyle w:val="ListParagraph"/>
              <w:spacing w:after="0" w:line="240" w:lineRule="auto"/>
              <w:ind w:left="0"/>
              <w:rPr>
                <w:rFonts w:ascii="Comic Sans MS" w:hAnsi="Comic Sans MS"/>
              </w:rPr>
            </w:pPr>
          </w:p>
        </w:tc>
      </w:tr>
      <w:tr w:rsidR="0007631E" w:rsidRPr="004E20A6" w:rsidTr="00E106F4">
        <w:tc>
          <w:tcPr>
            <w:tcW w:w="7676" w:type="dxa"/>
          </w:tcPr>
          <w:p w:rsidR="0007631E" w:rsidRPr="004E20A6" w:rsidRDefault="0007631E" w:rsidP="00EC4EB8">
            <w:pPr>
              <w:spacing w:after="0" w:line="240" w:lineRule="auto"/>
              <w:jc w:val="center"/>
              <w:rPr>
                <w:rFonts w:ascii="Comic Sans MS" w:hAnsi="Comic Sans MS"/>
              </w:rPr>
            </w:pPr>
            <w:r w:rsidRPr="004E20A6">
              <w:rPr>
                <w:rFonts w:ascii="Comic Sans MS" w:hAnsi="Comic Sans MS"/>
              </w:rPr>
              <w:lastRenderedPageBreak/>
              <w:t>Music</w:t>
            </w:r>
          </w:p>
        </w:tc>
        <w:tc>
          <w:tcPr>
            <w:tcW w:w="7552" w:type="dxa"/>
          </w:tcPr>
          <w:p w:rsidR="0007631E" w:rsidRPr="004E20A6" w:rsidRDefault="0007631E" w:rsidP="00EC4EB8">
            <w:pPr>
              <w:spacing w:after="0" w:line="240" w:lineRule="auto"/>
              <w:jc w:val="center"/>
              <w:rPr>
                <w:rFonts w:ascii="Comic Sans MS" w:hAnsi="Comic Sans MS"/>
              </w:rPr>
            </w:pPr>
          </w:p>
        </w:tc>
      </w:tr>
      <w:tr w:rsidR="0007631E" w:rsidRPr="004E20A6" w:rsidTr="00E106F4">
        <w:tc>
          <w:tcPr>
            <w:tcW w:w="7676" w:type="dxa"/>
          </w:tcPr>
          <w:p w:rsidR="0007631E" w:rsidRPr="004E20A6" w:rsidRDefault="0007631E" w:rsidP="004E20A6">
            <w:pPr>
              <w:pStyle w:val="bulletundertext"/>
              <w:numPr>
                <w:ilvl w:val="0"/>
                <w:numId w:val="4"/>
              </w:numPr>
              <w:spacing w:after="120"/>
              <w:rPr>
                <w:rFonts w:ascii="Comic Sans MS" w:hAnsi="Comic Sans MS"/>
                <w:sz w:val="22"/>
                <w:szCs w:val="22"/>
              </w:rPr>
            </w:pPr>
            <w:r w:rsidRPr="004E20A6">
              <w:rPr>
                <w:rFonts w:ascii="Comic Sans MS" w:hAnsi="Comic Sans MS"/>
                <w:sz w:val="22"/>
                <w:szCs w:val="22"/>
              </w:rPr>
              <w:t>use their voices expressively and creatively by singing songs and speaking chants and rhymes</w:t>
            </w:r>
          </w:p>
          <w:p w:rsidR="0007631E" w:rsidRPr="004E20A6" w:rsidRDefault="0007631E" w:rsidP="004E20A6">
            <w:pPr>
              <w:pStyle w:val="bulletundertext"/>
              <w:numPr>
                <w:ilvl w:val="0"/>
                <w:numId w:val="4"/>
              </w:numPr>
              <w:spacing w:after="120"/>
              <w:rPr>
                <w:rFonts w:ascii="Comic Sans MS" w:hAnsi="Comic Sans MS"/>
                <w:sz w:val="22"/>
                <w:szCs w:val="22"/>
              </w:rPr>
            </w:pPr>
            <w:r w:rsidRPr="004E20A6">
              <w:rPr>
                <w:rFonts w:ascii="Comic Sans MS" w:hAnsi="Comic Sans MS"/>
                <w:sz w:val="22"/>
                <w:szCs w:val="22"/>
              </w:rPr>
              <w:t>play tuned and untuned instruments musically</w:t>
            </w:r>
          </w:p>
          <w:p w:rsidR="0007631E" w:rsidRPr="004E20A6" w:rsidRDefault="0007631E" w:rsidP="004E20A6">
            <w:pPr>
              <w:pStyle w:val="bulletundertext"/>
              <w:numPr>
                <w:ilvl w:val="0"/>
                <w:numId w:val="4"/>
              </w:numPr>
              <w:spacing w:after="120"/>
              <w:rPr>
                <w:rFonts w:ascii="Comic Sans MS" w:hAnsi="Comic Sans MS"/>
                <w:sz w:val="22"/>
                <w:szCs w:val="22"/>
              </w:rPr>
            </w:pPr>
            <w:r w:rsidRPr="004E20A6">
              <w:rPr>
                <w:rFonts w:ascii="Comic Sans MS" w:hAnsi="Comic Sans MS"/>
                <w:sz w:val="22"/>
                <w:szCs w:val="22"/>
              </w:rPr>
              <w:t>listen with concentration and understanding to a range of high-quality live and recorded music</w:t>
            </w:r>
          </w:p>
          <w:p w:rsidR="0007631E" w:rsidRPr="004E20A6" w:rsidRDefault="0007631E" w:rsidP="004E20A6">
            <w:pPr>
              <w:pStyle w:val="bulletundertext"/>
              <w:numPr>
                <w:ilvl w:val="0"/>
                <w:numId w:val="4"/>
              </w:numPr>
              <w:rPr>
                <w:rFonts w:ascii="Comic Sans MS" w:hAnsi="Comic Sans MS"/>
                <w:sz w:val="22"/>
                <w:szCs w:val="22"/>
              </w:rPr>
            </w:pPr>
            <w:r w:rsidRPr="004E20A6">
              <w:rPr>
                <w:rFonts w:ascii="Comic Sans MS" w:hAnsi="Comic Sans MS"/>
                <w:sz w:val="22"/>
                <w:szCs w:val="22"/>
              </w:rPr>
              <w:t>experiment with, create, select and combine sounds using the inter-related dimensions of music.</w:t>
            </w:r>
          </w:p>
          <w:p w:rsidR="0007631E" w:rsidRPr="004E20A6" w:rsidRDefault="0007631E" w:rsidP="00EC4EB8">
            <w:pPr>
              <w:pStyle w:val="ListParagraph"/>
              <w:numPr>
                <w:ilvl w:val="0"/>
                <w:numId w:val="4"/>
              </w:numPr>
              <w:spacing w:after="0" w:line="240" w:lineRule="auto"/>
              <w:rPr>
                <w:rFonts w:ascii="Comic Sans MS" w:hAnsi="Comic Sans MS"/>
              </w:rPr>
            </w:pPr>
          </w:p>
        </w:tc>
        <w:tc>
          <w:tcPr>
            <w:tcW w:w="7552" w:type="dxa"/>
          </w:tcPr>
          <w:p w:rsidR="0007631E" w:rsidRPr="004E20A6" w:rsidRDefault="0007631E" w:rsidP="003A16C4">
            <w:pPr>
              <w:pStyle w:val="ListParagraph"/>
              <w:spacing w:after="0" w:line="240" w:lineRule="auto"/>
              <w:ind w:left="0"/>
              <w:rPr>
                <w:rFonts w:ascii="Comic Sans MS" w:hAnsi="Comic Sans MS"/>
              </w:rPr>
            </w:pPr>
          </w:p>
        </w:tc>
      </w:tr>
    </w:tbl>
    <w:p w:rsidR="0007631E" w:rsidRPr="004E20A6" w:rsidRDefault="0007631E">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6"/>
        <w:gridCol w:w="7676"/>
      </w:tblGrid>
      <w:tr w:rsidR="0007631E" w:rsidRPr="004E20A6" w:rsidTr="00EC4EB8">
        <w:tc>
          <w:tcPr>
            <w:tcW w:w="15352" w:type="dxa"/>
            <w:gridSpan w:val="2"/>
          </w:tcPr>
          <w:p w:rsidR="0007631E" w:rsidRPr="004E20A6" w:rsidRDefault="0007631E" w:rsidP="00EC4EB8">
            <w:pPr>
              <w:spacing w:after="0" w:line="240" w:lineRule="auto"/>
              <w:jc w:val="center"/>
              <w:rPr>
                <w:rFonts w:ascii="Comic Sans MS" w:hAnsi="Comic Sans MS"/>
                <w:b/>
              </w:rPr>
            </w:pPr>
            <w:r w:rsidRPr="004E20A6">
              <w:rPr>
                <w:rFonts w:ascii="Comic Sans MS" w:hAnsi="Comic Sans MS"/>
                <w:b/>
              </w:rPr>
              <w:t>Lancashire Curriculum</w:t>
            </w:r>
          </w:p>
        </w:tc>
      </w:tr>
      <w:tr w:rsidR="0007631E" w:rsidRPr="004E20A6" w:rsidTr="00EC4EB8">
        <w:tc>
          <w:tcPr>
            <w:tcW w:w="7676" w:type="dxa"/>
          </w:tcPr>
          <w:p w:rsidR="0007631E" w:rsidRPr="004E20A6" w:rsidRDefault="0007631E" w:rsidP="00EC4EB8">
            <w:pPr>
              <w:spacing w:after="0" w:line="240" w:lineRule="auto"/>
              <w:jc w:val="center"/>
              <w:rPr>
                <w:rFonts w:ascii="Comic Sans MS" w:hAnsi="Comic Sans MS"/>
              </w:rPr>
            </w:pPr>
            <w:r w:rsidRPr="004E20A6">
              <w:rPr>
                <w:rFonts w:ascii="Comic Sans MS" w:hAnsi="Comic Sans MS"/>
              </w:rPr>
              <w:t>RE</w:t>
            </w:r>
          </w:p>
        </w:tc>
        <w:tc>
          <w:tcPr>
            <w:tcW w:w="7676" w:type="dxa"/>
          </w:tcPr>
          <w:p w:rsidR="0007631E" w:rsidRPr="004E20A6" w:rsidRDefault="0007631E" w:rsidP="00EC4EB8">
            <w:pPr>
              <w:spacing w:after="0" w:line="240" w:lineRule="auto"/>
              <w:jc w:val="center"/>
              <w:rPr>
                <w:rFonts w:ascii="Comic Sans MS" w:hAnsi="Comic Sans MS"/>
              </w:rPr>
            </w:pPr>
            <w:r w:rsidRPr="004E20A6">
              <w:rPr>
                <w:rFonts w:ascii="Comic Sans MS" w:hAnsi="Comic Sans MS"/>
              </w:rPr>
              <w:t>PE</w:t>
            </w:r>
          </w:p>
        </w:tc>
      </w:tr>
      <w:tr w:rsidR="0007631E" w:rsidRPr="004E20A6" w:rsidTr="00EC4EB8">
        <w:tc>
          <w:tcPr>
            <w:tcW w:w="7676" w:type="dxa"/>
          </w:tcPr>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See Lancashire RE scheme</w:t>
            </w:r>
          </w:p>
        </w:tc>
        <w:tc>
          <w:tcPr>
            <w:tcW w:w="7676" w:type="dxa"/>
          </w:tcPr>
          <w:p w:rsidR="0007631E" w:rsidRPr="004E20A6" w:rsidRDefault="0007631E" w:rsidP="00EC4EB8">
            <w:pPr>
              <w:pStyle w:val="ListParagraph"/>
              <w:numPr>
                <w:ilvl w:val="0"/>
                <w:numId w:val="4"/>
              </w:numPr>
              <w:spacing w:after="0" w:line="240" w:lineRule="auto"/>
              <w:rPr>
                <w:rFonts w:ascii="Comic Sans MS" w:hAnsi="Comic Sans MS"/>
              </w:rPr>
            </w:pPr>
            <w:r w:rsidRPr="004E20A6">
              <w:rPr>
                <w:rFonts w:ascii="Comic Sans MS" w:hAnsi="Comic Sans MS"/>
              </w:rPr>
              <w:t>See Lancashire PE scheme</w:t>
            </w:r>
          </w:p>
        </w:tc>
      </w:tr>
    </w:tbl>
    <w:p w:rsidR="0007631E" w:rsidRPr="004E20A6" w:rsidRDefault="0007631E">
      <w:pPr>
        <w:rPr>
          <w:rFonts w:ascii="Comic Sans MS" w:hAnsi="Comic Sans MS"/>
          <w:b/>
        </w:rPr>
      </w:pPr>
      <w:bookmarkStart w:id="0" w:name="_GoBack"/>
      <w:bookmarkEnd w:id="0"/>
    </w:p>
    <w:p w:rsidR="0007631E" w:rsidRPr="004E20A6" w:rsidRDefault="0007631E">
      <w:pPr>
        <w:rPr>
          <w:rFonts w:ascii="Comic Sans MS" w:hAnsi="Comic Sans MS"/>
        </w:rPr>
      </w:pPr>
    </w:p>
    <w:sectPr w:rsidR="0007631E" w:rsidRPr="004E20A6" w:rsidSect="0065623B">
      <w:pgSz w:w="16838" w:h="11906" w:orient="landscape"/>
      <w:pgMar w:top="1021" w:right="851" w:bottom="102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7C17337"/>
    <w:multiLevelType w:val="hybridMultilevel"/>
    <w:tmpl w:val="AD8E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613DB9"/>
    <w:multiLevelType w:val="hybridMultilevel"/>
    <w:tmpl w:val="669A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D645E2"/>
    <w:multiLevelType w:val="hybridMultilevel"/>
    <w:tmpl w:val="51CC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D42459"/>
    <w:multiLevelType w:val="hybridMultilevel"/>
    <w:tmpl w:val="571EA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EEF09F4"/>
    <w:multiLevelType w:val="hybridMultilevel"/>
    <w:tmpl w:val="312C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96592C"/>
    <w:multiLevelType w:val="hybridMultilevel"/>
    <w:tmpl w:val="7140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161"/>
    <w:rsid w:val="00034495"/>
    <w:rsid w:val="0007631E"/>
    <w:rsid w:val="000A13D9"/>
    <w:rsid w:val="000B6D48"/>
    <w:rsid w:val="00101898"/>
    <w:rsid w:val="00126AFD"/>
    <w:rsid w:val="0017562B"/>
    <w:rsid w:val="001C1183"/>
    <w:rsid w:val="001E709E"/>
    <w:rsid w:val="00337161"/>
    <w:rsid w:val="00345280"/>
    <w:rsid w:val="003A16C4"/>
    <w:rsid w:val="003A33E9"/>
    <w:rsid w:val="003D1272"/>
    <w:rsid w:val="0040479E"/>
    <w:rsid w:val="004132C0"/>
    <w:rsid w:val="00420FB0"/>
    <w:rsid w:val="0046528A"/>
    <w:rsid w:val="004E20A6"/>
    <w:rsid w:val="00517478"/>
    <w:rsid w:val="005407A0"/>
    <w:rsid w:val="00552BDC"/>
    <w:rsid w:val="00640856"/>
    <w:rsid w:val="00646622"/>
    <w:rsid w:val="0065623B"/>
    <w:rsid w:val="00656E81"/>
    <w:rsid w:val="006579CF"/>
    <w:rsid w:val="006629A0"/>
    <w:rsid w:val="00682DB6"/>
    <w:rsid w:val="006973EC"/>
    <w:rsid w:val="006B183C"/>
    <w:rsid w:val="00745CED"/>
    <w:rsid w:val="00756BA0"/>
    <w:rsid w:val="0083266D"/>
    <w:rsid w:val="008955BD"/>
    <w:rsid w:val="008962D7"/>
    <w:rsid w:val="00936078"/>
    <w:rsid w:val="009D40D5"/>
    <w:rsid w:val="00A00BD8"/>
    <w:rsid w:val="00A90F3F"/>
    <w:rsid w:val="00AE2940"/>
    <w:rsid w:val="00C52FC2"/>
    <w:rsid w:val="00C70ADF"/>
    <w:rsid w:val="00CC5DED"/>
    <w:rsid w:val="00D26CF4"/>
    <w:rsid w:val="00DA5D8A"/>
    <w:rsid w:val="00DB2BC8"/>
    <w:rsid w:val="00E106F4"/>
    <w:rsid w:val="00E16440"/>
    <w:rsid w:val="00E249DE"/>
    <w:rsid w:val="00EA03C2"/>
    <w:rsid w:val="00EC4EB8"/>
    <w:rsid w:val="00ED18FD"/>
    <w:rsid w:val="00EE36AC"/>
    <w:rsid w:val="00F425C6"/>
    <w:rsid w:val="00F673AB"/>
    <w:rsid w:val="00F75E0F"/>
    <w:rsid w:val="00F834D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81"/>
    <w:pPr>
      <w:spacing w:after="200" w:line="276" w:lineRule="auto"/>
    </w:pPr>
    <w:rPr>
      <w:sz w:val="22"/>
      <w:szCs w:val="22"/>
      <w:lang w:eastAsia="en-US"/>
    </w:rPr>
  </w:style>
  <w:style w:type="paragraph" w:styleId="Heading2">
    <w:name w:val="heading 2"/>
    <w:basedOn w:val="Normal"/>
    <w:next w:val="Normal"/>
    <w:link w:val="Heading2Char1"/>
    <w:uiPriority w:val="99"/>
    <w:qFormat/>
    <w:locked/>
    <w:rsid w:val="000B6D48"/>
    <w:pPr>
      <w:keepNext/>
      <w:spacing w:before="240" w:after="120" w:line="240" w:lineRule="auto"/>
      <w:outlineLvl w:val="1"/>
    </w:pPr>
    <w:rPr>
      <w:rFonts w:ascii="Arial" w:hAnsi="Arial"/>
      <w:b/>
      <w:color w:val="104F75"/>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A33E9"/>
    <w:rPr>
      <w:rFonts w:ascii="Cambria" w:hAnsi="Cambria" w:cs="Times New Roman"/>
      <w:b/>
      <w:bCs/>
      <w:i/>
      <w:iCs/>
      <w:sz w:val="28"/>
      <w:szCs w:val="28"/>
      <w:lang w:val="en-GB"/>
    </w:rPr>
  </w:style>
  <w:style w:type="table" w:styleId="TableGrid">
    <w:name w:val="Table Grid"/>
    <w:basedOn w:val="TableNormal"/>
    <w:uiPriority w:val="99"/>
    <w:rsid w:val="00337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407A0"/>
    <w:pPr>
      <w:ind w:left="720"/>
      <w:contextualSpacing/>
    </w:pPr>
  </w:style>
  <w:style w:type="paragraph" w:styleId="BalloonText">
    <w:name w:val="Balloon Text"/>
    <w:basedOn w:val="Normal"/>
    <w:link w:val="BalloonTextChar"/>
    <w:uiPriority w:val="99"/>
    <w:semiHidden/>
    <w:rsid w:val="00C5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2FC2"/>
    <w:rPr>
      <w:rFonts w:ascii="Tahoma" w:hAnsi="Tahoma" w:cs="Tahoma"/>
      <w:sz w:val="16"/>
      <w:szCs w:val="16"/>
    </w:rPr>
  </w:style>
  <w:style w:type="character" w:customStyle="1" w:styleId="Heading2Char1">
    <w:name w:val="Heading 2 Char1"/>
    <w:link w:val="Heading2"/>
    <w:uiPriority w:val="99"/>
    <w:locked/>
    <w:rsid w:val="000B6D48"/>
    <w:rPr>
      <w:rFonts w:ascii="Arial" w:hAnsi="Arial"/>
      <w:b/>
      <w:color w:val="104F75"/>
      <w:sz w:val="32"/>
      <w:lang w:val="en-GB" w:eastAsia="en-US"/>
    </w:rPr>
  </w:style>
  <w:style w:type="paragraph" w:customStyle="1" w:styleId="bulletundertext">
    <w:name w:val="bullet (under text)"/>
    <w:uiPriority w:val="99"/>
    <w:rsid w:val="000B6D48"/>
    <w:pPr>
      <w:numPr>
        <w:numId w:val="8"/>
      </w:numPr>
      <w:spacing w:after="240" w:line="288"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74445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3040</Words>
  <Characters>17330</Characters>
  <Application>Microsoft Office Word</Application>
  <DocSecurity>0</DocSecurity>
  <Lines>144</Lines>
  <Paragraphs>40</Paragraphs>
  <ScaleCrop>false</ScaleCrop>
  <Company>The Westfield Centre</Company>
  <LinksUpToDate>false</LinksUpToDate>
  <CharactersWithSpaces>20330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Westgate School Curriculum</dc:title>
  <dc:subject/>
  <dc:creator>dephead</dc:creator>
  <cp:keywords/>
  <dc:description/>
  <cp:lastModifiedBy>Packard Bell</cp:lastModifiedBy>
  <cp:revision>14</cp:revision>
  <cp:lastPrinted>2015-02-02T14:39:00Z</cp:lastPrinted>
  <dcterms:created xsi:type="dcterms:W3CDTF">2015-02-02T16:15:00Z</dcterms:created>
  <dcterms:modified xsi:type="dcterms:W3CDTF">2015-10-16T08:36:00Z</dcterms:modified>
</cp:coreProperties>
</file>